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Batang" w:cs="宋体"/>
          <w:kern w:val="0"/>
          <w:szCs w:val="21"/>
          <w:lang w:eastAsia="ko-KR"/>
        </w:rPr>
      </w:pPr>
      <w:r>
        <w:rPr>
          <w:rFonts w:cs="Tahoma" w:asciiTheme="minorEastAsia" w:hAnsiTheme="minorEastAsia"/>
          <w:kern w:val="0"/>
          <w:szCs w:val="21"/>
        </w:rPr>
        <w:pict>
          <v:rect id="_x0000_s1030" o:spid="_x0000_s1030" o:spt="1" style="position:absolute;left:0pt;margin-left:128.25pt;margin-top:31.5pt;height:37.5pt;width:342.75pt;z-index:251659264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widowControl/>
                    <w:spacing w:before="75" w:after="75" w:line="420" w:lineRule="exact"/>
                    <w:jc w:val="left"/>
                    <w:rPr>
                      <w:rFonts w:cs="Tahoma" w:asciiTheme="majorEastAsia" w:hAnsiTheme="majorEastAsia" w:eastAsiaTheme="majorEastAsia"/>
                      <w:b/>
                      <w:kern w:val="0"/>
                      <w:sz w:val="36"/>
                      <w:szCs w:val="36"/>
                      <w:lang w:eastAsia="ko-KR"/>
                    </w:rPr>
                  </w:pPr>
                  <w:r>
                    <w:rPr>
                      <w:rFonts w:hint="eastAsia" w:ascii="Batang" w:hAnsi="Batang" w:eastAsia="Batang" w:cs="Batang"/>
                      <w:b/>
                      <w:bCs/>
                      <w:kern w:val="0"/>
                      <w:sz w:val="36"/>
                      <w:szCs w:val="36"/>
                      <w:lang w:eastAsia="ko-KR"/>
                    </w:rPr>
                    <w:t>산동대학교(위해) 학과</w:t>
                  </w:r>
                  <w:r>
                    <w:rPr>
                      <w:rFonts w:hint="eastAsia" w:ascii="Batang" w:hAnsi="Batang" w:eastAsia="Batang" w:cs="Batang"/>
                      <w:b/>
                      <w:bCs/>
                      <w:kern w:val="0"/>
                      <w:sz w:val="36"/>
                      <w:szCs w:val="36"/>
                      <w:lang w:val="en-US" w:eastAsia="ko-KR"/>
                    </w:rPr>
                    <w:t xml:space="preserve"> 소개</w:t>
                  </w:r>
                </w:p>
                <w:p>
                  <w:pPr>
                    <w:rPr>
                      <w:lang w:eastAsia="ko-KR"/>
                    </w:rPr>
                  </w:pPr>
                </w:p>
              </w:txbxContent>
            </v:textbox>
          </v:rect>
        </w:pict>
      </w:r>
      <w:r>
        <w:rPr>
          <w:rFonts w:cs="Tahoma" w:asciiTheme="minorEastAsia" w:hAnsiTheme="minorEastAsia"/>
          <w:kern w:val="0"/>
          <w:szCs w:val="21"/>
          <w:lang w:eastAsia="ko-KR"/>
        </w:rPr>
        <w:t> </w:t>
      </w:r>
      <w:r>
        <w:rPr>
          <w:rFonts w:ascii="宋体" w:hAnsi="宋体" w:eastAsia="宋体" w:cs="宋体"/>
          <w:kern w:val="0"/>
          <w:szCs w:val="21"/>
        </w:rPr>
        <w:drawing>
          <wp:inline distT="0" distB="0" distL="0" distR="0">
            <wp:extent cx="854710" cy="876300"/>
            <wp:effectExtent l="19050" t="0" r="2175" b="0"/>
            <wp:docPr id="2" name="图片 1" descr="C:\Documents and Settings\Administrator\Application Data\Tencent\Users\20670260\QQ\WinTemp\RichOle\T6B82BQ`V%@B97]]J3$XU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Documents and Settings\Administrator\Application Data\Tencent\Users\20670260\QQ\WinTemp\RichOle\T6B82BQ`V%@B97]]J3$XUR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713" cy="877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Batang" w:cs="宋体"/>
          <w:kern w:val="0"/>
          <w:szCs w:val="21"/>
          <w:lang w:eastAsia="ko-KR"/>
        </w:rPr>
      </w:pPr>
    </w:p>
    <w:tbl>
      <w:tblPr>
        <w:tblStyle w:val="12"/>
        <w:tblW w:w="9788" w:type="dxa"/>
        <w:tblInd w:w="8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275"/>
        <w:gridCol w:w="2694"/>
        <w:gridCol w:w="2551"/>
        <w:gridCol w:w="24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CE6F1"/>
          </w:tcPr>
          <w:p>
            <w:pPr>
              <w:widowControl/>
              <w:jc w:val="center"/>
              <w:rPr>
                <w:rFonts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  <w:t>강의 언어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CE6F1"/>
            <w:vAlign w:val="center"/>
          </w:tcPr>
          <w:p>
            <w:pPr>
              <w:widowControl/>
              <w:jc w:val="center"/>
              <w:rPr>
                <w:rFonts w:ascii="宋体" w:hAnsi="宋体" w:eastAsia="Malgun Gothic" w:cs="宋体"/>
                <w:b/>
                <w:bCs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  <w:t>대학</w:t>
            </w:r>
          </w:p>
        </w:tc>
        <w:tc>
          <w:tcPr>
            <w:tcW w:w="2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CE6F1"/>
            <w:vAlign w:val="center"/>
          </w:tcPr>
          <w:p>
            <w:pPr>
              <w:widowControl/>
              <w:jc w:val="center"/>
              <w:rPr>
                <w:rFonts w:ascii="宋体" w:hAnsi="宋体" w:eastAsia="Malgun Gothic" w:cs="宋体"/>
                <w:b/>
                <w:bCs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  <w:t>본과(4년)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CE6F1"/>
            <w:vAlign w:val="center"/>
          </w:tcPr>
          <w:p>
            <w:pPr>
              <w:widowControl/>
              <w:jc w:val="center"/>
              <w:rPr>
                <w:rFonts w:ascii="宋体" w:hAnsi="宋体" w:eastAsia="Malgun Gothic" w:cs="宋体"/>
                <w:b/>
                <w:bCs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  <w:t>석사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ko-KR"/>
              </w:rPr>
              <w:t>3</w:t>
            </w:r>
            <w:r>
              <w:rPr>
                <w:rFonts w:hint="eastAsia"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  <w:t>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CE6F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  <w:t>박사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eastAsia="ko-KR"/>
              </w:rPr>
              <w:t>4</w:t>
            </w:r>
            <w:r>
              <w:rPr>
                <w:rFonts w:hint="eastAsia" w:ascii="Batang" w:hAnsi="Batang" w:eastAsia="Batang" w:cs="Batang"/>
                <w:b/>
                <w:bCs/>
                <w:kern w:val="0"/>
                <w:sz w:val="20"/>
                <w:szCs w:val="20"/>
                <w:lang w:eastAsia="ko-KR"/>
              </w:rPr>
              <w:t>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8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center"/>
              <w:rPr>
                <w:rFonts w:ascii="Batang" w:hAnsi="Batang" w:cs="Batang"/>
                <w:kern w:val="0"/>
                <w:sz w:val="22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중</w:t>
            </w:r>
          </w:p>
          <w:p>
            <w:pPr>
              <w:widowControl/>
              <w:jc w:val="center"/>
              <w:rPr>
                <w:rFonts w:ascii="Batang" w:hAnsi="Batang" w:cs="Batang"/>
                <w:kern w:val="0"/>
                <w:sz w:val="22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국</w:t>
            </w:r>
          </w:p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어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경상대학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금융학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보험학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국제경제무역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공상관리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마케팅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회계학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인적자원관리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물류관리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전자상거래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관광관리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서양경제학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재정학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산업경제학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노동경제학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기업관리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공공경제학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기업관리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인문대학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중어중문학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신문학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대외중국어교육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언어학및응용언어학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</w:p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중국현당대문학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비교문학및세계문학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신문학</w:t>
            </w:r>
            <w:r>
              <w:rPr>
                <w:rFonts w:hint="eastAsia" w:ascii="Batang" w:hAnsi="Batang" w:cs="Batang"/>
                <w:kern w:val="0"/>
                <w:sz w:val="22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문예학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문예학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중국현당대문학</w:t>
            </w:r>
            <w:r>
              <w:rPr>
                <w:rFonts w:hint="eastAsia" w:ascii="Batang" w:hAnsi="Batang" w:cs="Batang"/>
                <w:kern w:val="0"/>
                <w:sz w:val="22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 xml:space="preserve">언어학및 응용언어학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외국어대학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영어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번역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일본어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영어영문학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75" w:after="75" w:line="260" w:lineRule="exact"/>
              <w:jc w:val="center"/>
              <w:rPr>
                <w:rFonts w:ascii="Batang" w:hAnsi="Batang" w:eastAsia="Batang" w:cs="Tahoma"/>
                <w:kern w:val="0"/>
                <w:szCs w:val="21"/>
                <w:lang w:eastAsia="ko-KR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외국언어학및응용언어학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법정대학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법학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행정관리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사회학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법학이론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형법학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</w:p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민상법학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행정관리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법학방법론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예술대학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미술학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시각전달다자인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환경디자인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음악학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무용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한국학대학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한국어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Batang" w:hAnsi="Batang" w:cs="Batang"/>
                <w:kern w:val="0"/>
                <w:sz w:val="22"/>
                <w:lang w:eastAsia="ko-KR"/>
              </w:rPr>
            </w:pPr>
            <w:bookmarkStart w:id="0" w:name="OLE_LINK3"/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아시아및</w:t>
            </w:r>
            <w:r>
              <w:rPr>
                <w:rFonts w:hint="eastAsia" w:ascii="宋体" w:hAnsi="宋体" w:cs="宋体"/>
                <w:kern w:val="0"/>
                <w:sz w:val="22"/>
                <w:lang w:eastAsia="ko-KR"/>
              </w:rPr>
              <w:br w:type="textWrapping"/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아프리카언어문학</w:t>
            </w:r>
            <w:r>
              <w:rPr>
                <w:rFonts w:hint="eastAsia" w:ascii="Batang" w:hAnsi="Batang" w:cs="Batang"/>
                <w:kern w:val="0"/>
                <w:sz w:val="22"/>
                <w:lang w:val="en-US" w:eastAsia="ko-KR"/>
              </w:rPr>
              <w:t>,</w:t>
            </w:r>
          </w:p>
          <w:bookmarkEnd w:id="0"/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한국어통역(전공학위)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75" w:after="75" w:line="260" w:lineRule="exact"/>
              <w:jc w:val="center"/>
              <w:rPr>
                <w:rFonts w:ascii="Batang" w:hAnsi="Batang" w:eastAsia="Batang" w:cs="Tahoma"/>
                <w:kern w:val="0"/>
                <w:szCs w:val="21"/>
                <w:lang w:eastAsia="ko-KR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아시아</w:t>
            </w:r>
            <w:r>
              <w:rPr>
                <w:rFonts w:hint="eastAsia" w:ascii="Batang" w:hAnsi="Batang" w:eastAsia="Batang" w:cs="Tahoma"/>
                <w:kern w:val="0"/>
                <w:szCs w:val="21"/>
                <w:lang w:eastAsia="ko-KR"/>
              </w:rPr>
              <w:t xml:space="preserve">  및 </w:t>
            </w: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아프리카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언어문학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해양대학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생물과학</w:t>
            </w:r>
            <w:r>
              <w:rPr>
                <w:rFonts w:hint="eastAsia" w:ascii="宋体" w:hAnsi="宋体" w:cs="宋体"/>
                <w:kern w:val="0"/>
                <w:sz w:val="22"/>
                <w:lang w:eastAsia="ko-KR"/>
              </w:rPr>
              <w:t>(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생물기술과생물과학포함</w:t>
            </w:r>
            <w:r>
              <w:rPr>
                <w:rFonts w:hint="eastAsia" w:ascii="宋体" w:hAnsi="宋体" w:cs="宋体"/>
                <w:kern w:val="0"/>
                <w:sz w:val="22"/>
                <w:lang w:eastAsia="ko-KR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약학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해양자원및환경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해양자원개발기술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응용화학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미생물학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해양생물기술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생태학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약물화학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미생물 및 생화약학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미생물학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해양생물기술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생태학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</w:rPr>
              <w:t>수학대학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수학및응용수학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정보및전산과학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</w:p>
          <w:p>
            <w:pPr>
              <w:widowControl/>
              <w:jc w:val="left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통계학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기초수학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오아르</w:t>
            </w:r>
            <w:r>
              <w:rPr>
                <w:rFonts w:hint="eastAsia" w:ascii="宋体" w:hAnsi="宋体" w:cs="宋体"/>
                <w:kern w:val="0"/>
                <w:sz w:val="22"/>
                <w:lang w:eastAsia="ko-KR"/>
              </w:rPr>
              <w:t xml:space="preserve">(O.R.) 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및사이버네틱스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Batang" w:hAnsi="Batang" w:eastAsia="Batang" w:cs="Tahoma"/>
                <w:kern w:val="0"/>
                <w:szCs w:val="21"/>
                <w:lang w:eastAsia="ko-KR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기초수학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Tahoma"/>
                <w:kern w:val="0"/>
                <w:szCs w:val="21"/>
                <w:lang w:eastAsia="ko-KR"/>
              </w:rPr>
              <w:t>확률론및 수리통계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공과대학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통신공학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전자정보과학기술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소프트웨어공학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</w:p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멀티미디어기술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기계설계제조및자동화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측정기술및기계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자동화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기계제조및자동화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재료과학공학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전로및시스템、마이크로트로닉스및고체일렉트로닉스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정보및통신공학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제어과학및공학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컴퓨터과학및기술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기계제조및자동화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재료과학공학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정보및통신공학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마르크스</w:t>
            </w:r>
            <w:r>
              <w:rPr>
                <w:rFonts w:hint="eastAsia" w:ascii="宋体" w:hAnsi="宋体" w:cs="宋体"/>
                <w:kern w:val="0"/>
                <w:sz w:val="22"/>
                <w:lang w:eastAsia="ko-KR"/>
              </w:rPr>
              <w:t>•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레닌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주의대학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사상정치교육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마르크스주의중국화연구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Batang" w:hAnsi="Batang" w:eastAsia="Batang" w:cs="Tahoma"/>
                <w:kern w:val="0"/>
                <w:szCs w:val="21"/>
                <w:lang w:eastAsia="ko-K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8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천체물리대학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응용물리학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천체과학기술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물리학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공간물리학</w:t>
            </w:r>
          </w:p>
          <w:p>
            <w:pPr>
              <w:widowControl/>
              <w:jc w:val="left"/>
              <w:rPr>
                <w:rFonts w:ascii="Batang" w:hAnsi="Batang" w:eastAsia="Batang" w:cs="Batang"/>
                <w:kern w:val="0"/>
                <w:sz w:val="22"/>
                <w:lang w:eastAsia="ko-KR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8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Batang" w:hAnsi="Batang" w:cs="Batang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Batang" w:hAnsi="Batang" w:cs="Batang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Batang" w:hAnsi="Batang" w:cs="Batang"/>
                <w:kern w:val="0"/>
                <w:sz w:val="22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영</w:t>
            </w:r>
          </w:p>
          <w:p>
            <w:pPr>
              <w:widowControl/>
              <w:jc w:val="center"/>
              <w:rPr>
                <w:rFonts w:ascii="Batang" w:hAnsi="Batang" w:cs="Batang"/>
                <w:kern w:val="0"/>
                <w:sz w:val="22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어</w:t>
            </w:r>
          </w:p>
        </w:tc>
        <w:tc>
          <w:tcPr>
            <w:tcW w:w="12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hint="eastAsia" w:ascii="Batang" w:hAnsi="Batang" w:eastAsia="Batang" w:cs="Batang"/>
                <w:kern w:val="0"/>
                <w:sz w:val="22"/>
                <w:lang w:eastAsia="ko-KR"/>
              </w:rPr>
              <w:t>천체물리대학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Malgun Gothic" w:cs="宋体"/>
                <w:kern w:val="0"/>
                <w:sz w:val="20"/>
                <w:szCs w:val="20"/>
                <w:lang w:eastAsia="ko-KR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lang w:eastAsia="ko-K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  <w:lang w:eastAsia="ko-KR"/>
              </w:rPr>
            </w:pPr>
            <w:r>
              <w:rPr>
                <w:rFonts w:ascii="Batang" w:hAnsi="Batang" w:eastAsia="Batang" w:cs="Tahoma"/>
                <w:kern w:val="0"/>
                <w:szCs w:val="21"/>
                <w:lang w:eastAsia="ko-KR"/>
              </w:rPr>
              <w:t>이론물리</w:t>
            </w:r>
            <w:r>
              <w:rPr>
                <w:rFonts w:hint="eastAsia" w:ascii="Batang" w:hAnsi="Batang" w:eastAsia="Batang" w:cs="Tahoma"/>
                <w:kern w:val="0"/>
                <w:szCs w:val="21"/>
                <w:lang w:eastAsia="ko-KR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Tahoma"/>
                <w:kern w:val="0"/>
                <w:szCs w:val="21"/>
                <w:lang w:eastAsia="ko-KR"/>
              </w:rPr>
              <w:t>지구물리학*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ko-KR"/>
              </w:rPr>
              <w:t>、</w:t>
            </w:r>
            <w:r>
              <w:rPr>
                <w:rFonts w:hint="eastAsia" w:ascii="Batang" w:hAnsi="Batang" w:eastAsia="Batang" w:cs="Batang"/>
                <w:kern w:val="0"/>
                <w:sz w:val="20"/>
                <w:szCs w:val="20"/>
                <w:lang w:eastAsia="ko-KR"/>
              </w:rPr>
              <w:t>입자물리와 원자핵물리</w:t>
            </w:r>
            <w:r>
              <w:rPr>
                <w:rFonts w:hint="eastAsia" w:ascii="Batang" w:hAnsi="Batang" w:cs="Batang"/>
                <w:kern w:val="0"/>
                <w:sz w:val="20"/>
                <w:szCs w:val="20"/>
                <w:lang w:eastAsia="ko-KR"/>
              </w:rPr>
              <w:t>*</w:t>
            </w:r>
          </w:p>
        </w:tc>
      </w:tr>
    </w:tbl>
    <w:p>
      <w:pPr>
        <w:tabs>
          <w:tab w:val="center" w:pos="4273"/>
        </w:tabs>
        <w:spacing w:line="420" w:lineRule="exact"/>
        <w:rPr>
          <w:rFonts w:eastAsia="Batang" w:cs="Tahoma" w:asciiTheme="minorEastAsia" w:hAnsiTheme="minorEastAsia"/>
          <w:b/>
          <w:kern w:val="0"/>
          <w:szCs w:val="21"/>
          <w:lang w:eastAsia="ko-KR"/>
        </w:rPr>
      </w:pPr>
    </w:p>
    <w:p>
      <w:pPr>
        <w:adjustRightInd w:val="0"/>
        <w:snapToGrid w:val="0"/>
        <w:jc w:val="center"/>
        <w:rPr>
          <w:rFonts w:asciiTheme="minorEastAsia" w:hAnsiTheme="minorEastAsia"/>
          <w:szCs w:val="21"/>
        </w:rPr>
      </w:pPr>
      <w:bookmarkStart w:id="1" w:name="_GoBack"/>
      <w:bookmarkEnd w:id="1"/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Haansoft Batang">
    <w:panose1 w:val="02030600000101010101"/>
    <w:charset w:val="86"/>
    <w:family w:val="roman"/>
    <w:pitch w:val="default"/>
    <w:sig w:usb0="FFFFFFFF" w:usb1="FFFFFFFF" w:usb2="00FFFFFF" w:usb3="00000000" w:csb0="863F01FF" w:csb1="0000FFFF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70A4"/>
    <w:rsid w:val="00001D4D"/>
    <w:rsid w:val="00002F17"/>
    <w:rsid w:val="000057AF"/>
    <w:rsid w:val="00006BD2"/>
    <w:rsid w:val="000076DD"/>
    <w:rsid w:val="00010F37"/>
    <w:rsid w:val="000202C9"/>
    <w:rsid w:val="000220C4"/>
    <w:rsid w:val="00024DD4"/>
    <w:rsid w:val="00027076"/>
    <w:rsid w:val="00031EA3"/>
    <w:rsid w:val="00035914"/>
    <w:rsid w:val="00036806"/>
    <w:rsid w:val="00047514"/>
    <w:rsid w:val="0005353E"/>
    <w:rsid w:val="00057653"/>
    <w:rsid w:val="000608C2"/>
    <w:rsid w:val="00062DE9"/>
    <w:rsid w:val="00065A50"/>
    <w:rsid w:val="0007217B"/>
    <w:rsid w:val="00085CF0"/>
    <w:rsid w:val="00093A65"/>
    <w:rsid w:val="00096C34"/>
    <w:rsid w:val="000A1BBD"/>
    <w:rsid w:val="000B67B5"/>
    <w:rsid w:val="000C00DE"/>
    <w:rsid w:val="000C47BE"/>
    <w:rsid w:val="000D0FDD"/>
    <w:rsid w:val="000D5E0E"/>
    <w:rsid w:val="000E4C3A"/>
    <w:rsid w:val="000E55F7"/>
    <w:rsid w:val="000E6A4A"/>
    <w:rsid w:val="000E6F6C"/>
    <w:rsid w:val="000F2796"/>
    <w:rsid w:val="000F5256"/>
    <w:rsid w:val="00104C88"/>
    <w:rsid w:val="00104DA0"/>
    <w:rsid w:val="001122EB"/>
    <w:rsid w:val="00115981"/>
    <w:rsid w:val="001173B3"/>
    <w:rsid w:val="00117FD6"/>
    <w:rsid w:val="00132DE2"/>
    <w:rsid w:val="00134E9F"/>
    <w:rsid w:val="00151ED6"/>
    <w:rsid w:val="00155183"/>
    <w:rsid w:val="00155C47"/>
    <w:rsid w:val="00161C9C"/>
    <w:rsid w:val="0016394F"/>
    <w:rsid w:val="001671E8"/>
    <w:rsid w:val="0018313B"/>
    <w:rsid w:val="00193F88"/>
    <w:rsid w:val="00196E2D"/>
    <w:rsid w:val="001A1CCD"/>
    <w:rsid w:val="001A3EE8"/>
    <w:rsid w:val="001A46EB"/>
    <w:rsid w:val="001A5399"/>
    <w:rsid w:val="001B034F"/>
    <w:rsid w:val="001B4127"/>
    <w:rsid w:val="001B41E3"/>
    <w:rsid w:val="001B712D"/>
    <w:rsid w:val="001B77EA"/>
    <w:rsid w:val="001C0842"/>
    <w:rsid w:val="001C1655"/>
    <w:rsid w:val="001C1E3A"/>
    <w:rsid w:val="001C5B50"/>
    <w:rsid w:val="001C7EB7"/>
    <w:rsid w:val="001D1121"/>
    <w:rsid w:val="001D1E03"/>
    <w:rsid w:val="001D2035"/>
    <w:rsid w:val="001D6661"/>
    <w:rsid w:val="001D7D1C"/>
    <w:rsid w:val="001E23D3"/>
    <w:rsid w:val="002062AE"/>
    <w:rsid w:val="002137BB"/>
    <w:rsid w:val="00221EBA"/>
    <w:rsid w:val="002426B3"/>
    <w:rsid w:val="00245892"/>
    <w:rsid w:val="00262826"/>
    <w:rsid w:val="00270A0F"/>
    <w:rsid w:val="00270B72"/>
    <w:rsid w:val="00271060"/>
    <w:rsid w:val="00276902"/>
    <w:rsid w:val="00277736"/>
    <w:rsid w:val="00281B41"/>
    <w:rsid w:val="002962C4"/>
    <w:rsid w:val="002B2192"/>
    <w:rsid w:val="002D139F"/>
    <w:rsid w:val="002D1C7E"/>
    <w:rsid w:val="002D4EB1"/>
    <w:rsid w:val="002D7C65"/>
    <w:rsid w:val="002E2EE7"/>
    <w:rsid w:val="002E67C6"/>
    <w:rsid w:val="002F047D"/>
    <w:rsid w:val="002F3553"/>
    <w:rsid w:val="002F7C6F"/>
    <w:rsid w:val="0030606F"/>
    <w:rsid w:val="003066EC"/>
    <w:rsid w:val="003071AB"/>
    <w:rsid w:val="00320872"/>
    <w:rsid w:val="003275D2"/>
    <w:rsid w:val="00327677"/>
    <w:rsid w:val="00331B4B"/>
    <w:rsid w:val="0033614E"/>
    <w:rsid w:val="003412B4"/>
    <w:rsid w:val="00342308"/>
    <w:rsid w:val="00343371"/>
    <w:rsid w:val="003439A4"/>
    <w:rsid w:val="00344008"/>
    <w:rsid w:val="0034641E"/>
    <w:rsid w:val="0035069C"/>
    <w:rsid w:val="00350760"/>
    <w:rsid w:val="0035602C"/>
    <w:rsid w:val="003608D1"/>
    <w:rsid w:val="00362E84"/>
    <w:rsid w:val="003647BA"/>
    <w:rsid w:val="003667A8"/>
    <w:rsid w:val="003710DA"/>
    <w:rsid w:val="0037644A"/>
    <w:rsid w:val="00381044"/>
    <w:rsid w:val="003836BF"/>
    <w:rsid w:val="003838B1"/>
    <w:rsid w:val="003839FA"/>
    <w:rsid w:val="003925C5"/>
    <w:rsid w:val="003930DE"/>
    <w:rsid w:val="0039476D"/>
    <w:rsid w:val="00395FBD"/>
    <w:rsid w:val="003A46B1"/>
    <w:rsid w:val="003B096E"/>
    <w:rsid w:val="003B1B74"/>
    <w:rsid w:val="003B4804"/>
    <w:rsid w:val="003B4BFD"/>
    <w:rsid w:val="003C282A"/>
    <w:rsid w:val="003C7815"/>
    <w:rsid w:val="003D2338"/>
    <w:rsid w:val="003E0C4C"/>
    <w:rsid w:val="003E1319"/>
    <w:rsid w:val="003E6516"/>
    <w:rsid w:val="003F0D61"/>
    <w:rsid w:val="003F43BA"/>
    <w:rsid w:val="003F7AEC"/>
    <w:rsid w:val="00406735"/>
    <w:rsid w:val="004075C8"/>
    <w:rsid w:val="00411D1E"/>
    <w:rsid w:val="004123C8"/>
    <w:rsid w:val="004125A0"/>
    <w:rsid w:val="004245B9"/>
    <w:rsid w:val="00431CEF"/>
    <w:rsid w:val="004321EB"/>
    <w:rsid w:val="00437F91"/>
    <w:rsid w:val="0045485D"/>
    <w:rsid w:val="00462B6C"/>
    <w:rsid w:val="00464D46"/>
    <w:rsid w:val="00471555"/>
    <w:rsid w:val="004738F2"/>
    <w:rsid w:val="004775EC"/>
    <w:rsid w:val="0048282C"/>
    <w:rsid w:val="00482D36"/>
    <w:rsid w:val="004841B1"/>
    <w:rsid w:val="00486A08"/>
    <w:rsid w:val="00490B82"/>
    <w:rsid w:val="00491FE0"/>
    <w:rsid w:val="00497474"/>
    <w:rsid w:val="004A1597"/>
    <w:rsid w:val="004A3FB0"/>
    <w:rsid w:val="004A78FC"/>
    <w:rsid w:val="004B6724"/>
    <w:rsid w:val="004C618E"/>
    <w:rsid w:val="004C6D5C"/>
    <w:rsid w:val="004D1CD5"/>
    <w:rsid w:val="004D1EFB"/>
    <w:rsid w:val="004E06E8"/>
    <w:rsid w:val="004E2DE4"/>
    <w:rsid w:val="004E2E30"/>
    <w:rsid w:val="004E517F"/>
    <w:rsid w:val="004E5D3A"/>
    <w:rsid w:val="004F070E"/>
    <w:rsid w:val="004F1A15"/>
    <w:rsid w:val="004F5FA5"/>
    <w:rsid w:val="005045B7"/>
    <w:rsid w:val="00505E02"/>
    <w:rsid w:val="00516A8F"/>
    <w:rsid w:val="005209CD"/>
    <w:rsid w:val="005307C0"/>
    <w:rsid w:val="005322A6"/>
    <w:rsid w:val="00532B82"/>
    <w:rsid w:val="00534D14"/>
    <w:rsid w:val="0054212A"/>
    <w:rsid w:val="00546D39"/>
    <w:rsid w:val="005504C8"/>
    <w:rsid w:val="00552BAD"/>
    <w:rsid w:val="005564AE"/>
    <w:rsid w:val="005575CE"/>
    <w:rsid w:val="00557D69"/>
    <w:rsid w:val="00561A00"/>
    <w:rsid w:val="00577050"/>
    <w:rsid w:val="005773B1"/>
    <w:rsid w:val="005778F4"/>
    <w:rsid w:val="0058289D"/>
    <w:rsid w:val="005861E8"/>
    <w:rsid w:val="00586D6F"/>
    <w:rsid w:val="0059505B"/>
    <w:rsid w:val="005A1F4E"/>
    <w:rsid w:val="005A3C40"/>
    <w:rsid w:val="005B467A"/>
    <w:rsid w:val="005B6AA8"/>
    <w:rsid w:val="005D4298"/>
    <w:rsid w:val="005D6416"/>
    <w:rsid w:val="005E3D8D"/>
    <w:rsid w:val="005F1C3A"/>
    <w:rsid w:val="005F4915"/>
    <w:rsid w:val="00600A4A"/>
    <w:rsid w:val="006107EF"/>
    <w:rsid w:val="00614124"/>
    <w:rsid w:val="006177E0"/>
    <w:rsid w:val="0064114E"/>
    <w:rsid w:val="006469CA"/>
    <w:rsid w:val="0065508F"/>
    <w:rsid w:val="0066033E"/>
    <w:rsid w:val="006649A6"/>
    <w:rsid w:val="00670699"/>
    <w:rsid w:val="00675406"/>
    <w:rsid w:val="0067663A"/>
    <w:rsid w:val="00676B54"/>
    <w:rsid w:val="00681059"/>
    <w:rsid w:val="00681872"/>
    <w:rsid w:val="00681E4E"/>
    <w:rsid w:val="006867CB"/>
    <w:rsid w:val="00686DB7"/>
    <w:rsid w:val="006A4CE4"/>
    <w:rsid w:val="006B1FB8"/>
    <w:rsid w:val="006C7F3B"/>
    <w:rsid w:val="006D3E3A"/>
    <w:rsid w:val="006D4715"/>
    <w:rsid w:val="006E284E"/>
    <w:rsid w:val="006E47F9"/>
    <w:rsid w:val="006E506F"/>
    <w:rsid w:val="006E617F"/>
    <w:rsid w:val="007014DA"/>
    <w:rsid w:val="00702BFD"/>
    <w:rsid w:val="00705076"/>
    <w:rsid w:val="00706E2A"/>
    <w:rsid w:val="00711225"/>
    <w:rsid w:val="00715AC3"/>
    <w:rsid w:val="00716254"/>
    <w:rsid w:val="0071787F"/>
    <w:rsid w:val="0072310A"/>
    <w:rsid w:val="00723F5C"/>
    <w:rsid w:val="00724CEA"/>
    <w:rsid w:val="0072526F"/>
    <w:rsid w:val="007318A1"/>
    <w:rsid w:val="00732A28"/>
    <w:rsid w:val="007358E3"/>
    <w:rsid w:val="00743C8D"/>
    <w:rsid w:val="00750A8D"/>
    <w:rsid w:val="00752EEF"/>
    <w:rsid w:val="00754237"/>
    <w:rsid w:val="00765488"/>
    <w:rsid w:val="0077535A"/>
    <w:rsid w:val="00781A96"/>
    <w:rsid w:val="007850AF"/>
    <w:rsid w:val="007A53C7"/>
    <w:rsid w:val="007B0528"/>
    <w:rsid w:val="007B11B9"/>
    <w:rsid w:val="007C0E00"/>
    <w:rsid w:val="007C2660"/>
    <w:rsid w:val="007C35CC"/>
    <w:rsid w:val="007D3697"/>
    <w:rsid w:val="007E57DC"/>
    <w:rsid w:val="007E6013"/>
    <w:rsid w:val="008010DF"/>
    <w:rsid w:val="008012C2"/>
    <w:rsid w:val="0081027F"/>
    <w:rsid w:val="008115CE"/>
    <w:rsid w:val="00815BD8"/>
    <w:rsid w:val="00817582"/>
    <w:rsid w:val="008270A4"/>
    <w:rsid w:val="00827E0A"/>
    <w:rsid w:val="00830610"/>
    <w:rsid w:val="00831C26"/>
    <w:rsid w:val="0083753F"/>
    <w:rsid w:val="008404B3"/>
    <w:rsid w:val="00842F85"/>
    <w:rsid w:val="00850E04"/>
    <w:rsid w:val="008577B1"/>
    <w:rsid w:val="00857F93"/>
    <w:rsid w:val="00866BDB"/>
    <w:rsid w:val="00874FED"/>
    <w:rsid w:val="00877E7A"/>
    <w:rsid w:val="00881E67"/>
    <w:rsid w:val="008831A0"/>
    <w:rsid w:val="00884436"/>
    <w:rsid w:val="00891253"/>
    <w:rsid w:val="008917F5"/>
    <w:rsid w:val="008930D7"/>
    <w:rsid w:val="008A34DF"/>
    <w:rsid w:val="008A4351"/>
    <w:rsid w:val="008B1282"/>
    <w:rsid w:val="008B3D08"/>
    <w:rsid w:val="008C0C99"/>
    <w:rsid w:val="008D13CE"/>
    <w:rsid w:val="008D140C"/>
    <w:rsid w:val="008E09BB"/>
    <w:rsid w:val="008E28D8"/>
    <w:rsid w:val="008E57A0"/>
    <w:rsid w:val="008E6D57"/>
    <w:rsid w:val="008F160C"/>
    <w:rsid w:val="008F2735"/>
    <w:rsid w:val="008F3043"/>
    <w:rsid w:val="00903103"/>
    <w:rsid w:val="00903B76"/>
    <w:rsid w:val="0090578F"/>
    <w:rsid w:val="00913389"/>
    <w:rsid w:val="00916BB9"/>
    <w:rsid w:val="0092091B"/>
    <w:rsid w:val="00925B47"/>
    <w:rsid w:val="00950EC6"/>
    <w:rsid w:val="009521B3"/>
    <w:rsid w:val="00954BBF"/>
    <w:rsid w:val="0096172D"/>
    <w:rsid w:val="009679AB"/>
    <w:rsid w:val="00971220"/>
    <w:rsid w:val="00972A59"/>
    <w:rsid w:val="009768C6"/>
    <w:rsid w:val="00981765"/>
    <w:rsid w:val="0098386C"/>
    <w:rsid w:val="0098455E"/>
    <w:rsid w:val="00990E1C"/>
    <w:rsid w:val="00992706"/>
    <w:rsid w:val="00993C4B"/>
    <w:rsid w:val="00994D3E"/>
    <w:rsid w:val="0099569B"/>
    <w:rsid w:val="00996DCE"/>
    <w:rsid w:val="009A31D6"/>
    <w:rsid w:val="009A5FA4"/>
    <w:rsid w:val="009A75C8"/>
    <w:rsid w:val="009B0381"/>
    <w:rsid w:val="009B0CA2"/>
    <w:rsid w:val="009C1701"/>
    <w:rsid w:val="009C27CB"/>
    <w:rsid w:val="009C3E38"/>
    <w:rsid w:val="009D1B26"/>
    <w:rsid w:val="009D26E4"/>
    <w:rsid w:val="009D5509"/>
    <w:rsid w:val="009E3E7B"/>
    <w:rsid w:val="009F6B2B"/>
    <w:rsid w:val="00A05D06"/>
    <w:rsid w:val="00A068C5"/>
    <w:rsid w:val="00A07BE4"/>
    <w:rsid w:val="00A11BB5"/>
    <w:rsid w:val="00A1366C"/>
    <w:rsid w:val="00A136D1"/>
    <w:rsid w:val="00A30F5F"/>
    <w:rsid w:val="00A335A6"/>
    <w:rsid w:val="00A33A7F"/>
    <w:rsid w:val="00A35369"/>
    <w:rsid w:val="00A40D1A"/>
    <w:rsid w:val="00A43068"/>
    <w:rsid w:val="00A460FD"/>
    <w:rsid w:val="00A47C7E"/>
    <w:rsid w:val="00A55371"/>
    <w:rsid w:val="00A56456"/>
    <w:rsid w:val="00A608D3"/>
    <w:rsid w:val="00A66608"/>
    <w:rsid w:val="00A677B7"/>
    <w:rsid w:val="00A746FF"/>
    <w:rsid w:val="00A8015A"/>
    <w:rsid w:val="00A8073A"/>
    <w:rsid w:val="00A87AF1"/>
    <w:rsid w:val="00AA0BA9"/>
    <w:rsid w:val="00AA12F9"/>
    <w:rsid w:val="00AA1C56"/>
    <w:rsid w:val="00AA250F"/>
    <w:rsid w:val="00AA3FC6"/>
    <w:rsid w:val="00AA49E7"/>
    <w:rsid w:val="00AA55A2"/>
    <w:rsid w:val="00AA7D84"/>
    <w:rsid w:val="00AA7F57"/>
    <w:rsid w:val="00AB58FD"/>
    <w:rsid w:val="00AB5B28"/>
    <w:rsid w:val="00AC1300"/>
    <w:rsid w:val="00AC25B4"/>
    <w:rsid w:val="00AD3731"/>
    <w:rsid w:val="00AE01DF"/>
    <w:rsid w:val="00AE3D4D"/>
    <w:rsid w:val="00AE4D84"/>
    <w:rsid w:val="00B1342B"/>
    <w:rsid w:val="00B15A06"/>
    <w:rsid w:val="00B256D6"/>
    <w:rsid w:val="00B25832"/>
    <w:rsid w:val="00B25CDF"/>
    <w:rsid w:val="00B27A2D"/>
    <w:rsid w:val="00B3187A"/>
    <w:rsid w:val="00B47D23"/>
    <w:rsid w:val="00B50E2A"/>
    <w:rsid w:val="00B519AE"/>
    <w:rsid w:val="00B57081"/>
    <w:rsid w:val="00B57399"/>
    <w:rsid w:val="00B60CA3"/>
    <w:rsid w:val="00B61EB4"/>
    <w:rsid w:val="00B64268"/>
    <w:rsid w:val="00B71A1C"/>
    <w:rsid w:val="00B74CCE"/>
    <w:rsid w:val="00B76692"/>
    <w:rsid w:val="00B80542"/>
    <w:rsid w:val="00B90560"/>
    <w:rsid w:val="00B9105B"/>
    <w:rsid w:val="00B92D87"/>
    <w:rsid w:val="00B95EDB"/>
    <w:rsid w:val="00BA383E"/>
    <w:rsid w:val="00BA6416"/>
    <w:rsid w:val="00BB2642"/>
    <w:rsid w:val="00BC46C4"/>
    <w:rsid w:val="00BC7BAB"/>
    <w:rsid w:val="00BD7826"/>
    <w:rsid w:val="00BD797F"/>
    <w:rsid w:val="00BE396A"/>
    <w:rsid w:val="00BE7C7B"/>
    <w:rsid w:val="00BF2AD8"/>
    <w:rsid w:val="00BF4320"/>
    <w:rsid w:val="00BF4663"/>
    <w:rsid w:val="00BF6974"/>
    <w:rsid w:val="00C01C01"/>
    <w:rsid w:val="00C055C9"/>
    <w:rsid w:val="00C131F6"/>
    <w:rsid w:val="00C306A8"/>
    <w:rsid w:val="00C3161F"/>
    <w:rsid w:val="00C3428F"/>
    <w:rsid w:val="00C361D7"/>
    <w:rsid w:val="00C403C8"/>
    <w:rsid w:val="00C4411C"/>
    <w:rsid w:val="00C44334"/>
    <w:rsid w:val="00C44351"/>
    <w:rsid w:val="00C44DC6"/>
    <w:rsid w:val="00C51619"/>
    <w:rsid w:val="00C529EE"/>
    <w:rsid w:val="00C53F1D"/>
    <w:rsid w:val="00C552F3"/>
    <w:rsid w:val="00C56A24"/>
    <w:rsid w:val="00C65EA4"/>
    <w:rsid w:val="00C71683"/>
    <w:rsid w:val="00C71894"/>
    <w:rsid w:val="00C74961"/>
    <w:rsid w:val="00C81773"/>
    <w:rsid w:val="00C83500"/>
    <w:rsid w:val="00C96C77"/>
    <w:rsid w:val="00C97B87"/>
    <w:rsid w:val="00C97FDD"/>
    <w:rsid w:val="00CA02D2"/>
    <w:rsid w:val="00CA2249"/>
    <w:rsid w:val="00CA3B0E"/>
    <w:rsid w:val="00CA5A38"/>
    <w:rsid w:val="00CB04FC"/>
    <w:rsid w:val="00CB7673"/>
    <w:rsid w:val="00CB793F"/>
    <w:rsid w:val="00CD4464"/>
    <w:rsid w:val="00CD637B"/>
    <w:rsid w:val="00CE23A3"/>
    <w:rsid w:val="00CF0750"/>
    <w:rsid w:val="00CF6B81"/>
    <w:rsid w:val="00D05BDE"/>
    <w:rsid w:val="00D25ED6"/>
    <w:rsid w:val="00D404FA"/>
    <w:rsid w:val="00D40FEC"/>
    <w:rsid w:val="00D4297A"/>
    <w:rsid w:val="00D46A16"/>
    <w:rsid w:val="00D50D83"/>
    <w:rsid w:val="00D526EB"/>
    <w:rsid w:val="00D54181"/>
    <w:rsid w:val="00D61E82"/>
    <w:rsid w:val="00D63DA7"/>
    <w:rsid w:val="00D655DD"/>
    <w:rsid w:val="00D74C90"/>
    <w:rsid w:val="00D75EE8"/>
    <w:rsid w:val="00D776D6"/>
    <w:rsid w:val="00D77B6F"/>
    <w:rsid w:val="00D8319D"/>
    <w:rsid w:val="00D9537E"/>
    <w:rsid w:val="00D9623D"/>
    <w:rsid w:val="00DA0E49"/>
    <w:rsid w:val="00DA4D41"/>
    <w:rsid w:val="00DA4EEC"/>
    <w:rsid w:val="00DA769F"/>
    <w:rsid w:val="00DA7FA1"/>
    <w:rsid w:val="00DB58BC"/>
    <w:rsid w:val="00DB63F5"/>
    <w:rsid w:val="00DB7F19"/>
    <w:rsid w:val="00DC11C5"/>
    <w:rsid w:val="00DC33DA"/>
    <w:rsid w:val="00DC3ECC"/>
    <w:rsid w:val="00DD0F16"/>
    <w:rsid w:val="00DD32AB"/>
    <w:rsid w:val="00DD3D06"/>
    <w:rsid w:val="00DD67D4"/>
    <w:rsid w:val="00DE330B"/>
    <w:rsid w:val="00DE3CAF"/>
    <w:rsid w:val="00DF1CED"/>
    <w:rsid w:val="00DF6E68"/>
    <w:rsid w:val="00DF708B"/>
    <w:rsid w:val="00E03BD9"/>
    <w:rsid w:val="00E120BC"/>
    <w:rsid w:val="00E161F9"/>
    <w:rsid w:val="00E172B8"/>
    <w:rsid w:val="00E17F2C"/>
    <w:rsid w:val="00E231E9"/>
    <w:rsid w:val="00E25BA7"/>
    <w:rsid w:val="00E3548E"/>
    <w:rsid w:val="00E5025B"/>
    <w:rsid w:val="00E52049"/>
    <w:rsid w:val="00E543E8"/>
    <w:rsid w:val="00E5610E"/>
    <w:rsid w:val="00E578BC"/>
    <w:rsid w:val="00E57BF0"/>
    <w:rsid w:val="00E9173F"/>
    <w:rsid w:val="00EA0C00"/>
    <w:rsid w:val="00EA1E54"/>
    <w:rsid w:val="00EA342E"/>
    <w:rsid w:val="00EA6972"/>
    <w:rsid w:val="00EB01F1"/>
    <w:rsid w:val="00EB3106"/>
    <w:rsid w:val="00EB3F05"/>
    <w:rsid w:val="00EC0C9E"/>
    <w:rsid w:val="00ED1B06"/>
    <w:rsid w:val="00F005C4"/>
    <w:rsid w:val="00F0505F"/>
    <w:rsid w:val="00F0540C"/>
    <w:rsid w:val="00F05B73"/>
    <w:rsid w:val="00F05F51"/>
    <w:rsid w:val="00F06237"/>
    <w:rsid w:val="00F10D63"/>
    <w:rsid w:val="00F14AD0"/>
    <w:rsid w:val="00F26038"/>
    <w:rsid w:val="00F4610A"/>
    <w:rsid w:val="00F46BCD"/>
    <w:rsid w:val="00F520F0"/>
    <w:rsid w:val="00F57561"/>
    <w:rsid w:val="00F57942"/>
    <w:rsid w:val="00F60EB1"/>
    <w:rsid w:val="00F61084"/>
    <w:rsid w:val="00F63660"/>
    <w:rsid w:val="00F8149C"/>
    <w:rsid w:val="00F82C43"/>
    <w:rsid w:val="00FA140D"/>
    <w:rsid w:val="00FA541A"/>
    <w:rsid w:val="00FA7071"/>
    <w:rsid w:val="00FB2F16"/>
    <w:rsid w:val="00FB3941"/>
    <w:rsid w:val="00FB7D35"/>
    <w:rsid w:val="00FC2706"/>
    <w:rsid w:val="00FC325E"/>
    <w:rsid w:val="00FC5F3C"/>
    <w:rsid w:val="00FD069F"/>
    <w:rsid w:val="00FD0F1B"/>
    <w:rsid w:val="00FD2942"/>
    <w:rsid w:val="00FD30FC"/>
    <w:rsid w:val="00FD687C"/>
    <w:rsid w:val="00FE0DBD"/>
    <w:rsid w:val="00FF70F2"/>
    <w:rsid w:val="0491788C"/>
    <w:rsid w:val="08780893"/>
    <w:rsid w:val="14914A85"/>
    <w:rsid w:val="176B2BB1"/>
    <w:rsid w:val="2741315B"/>
    <w:rsid w:val="33186174"/>
    <w:rsid w:val="345C630D"/>
    <w:rsid w:val="3CD75F5F"/>
    <w:rsid w:val="461F7CF5"/>
    <w:rsid w:val="488663E8"/>
    <w:rsid w:val="4C5F6324"/>
    <w:rsid w:val="4E1079DA"/>
    <w:rsid w:val="586145BC"/>
    <w:rsid w:val="60BD5F46"/>
    <w:rsid w:val="6231641A"/>
    <w:rsid w:val="6A573782"/>
    <w:rsid w:val="6AB149E2"/>
    <w:rsid w:val="6D9F5DC3"/>
    <w:rsid w:val="75B13107"/>
    <w:rsid w:val="7F4F39B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21"/>
    <w:qFormat/>
    <w:uiPriority w:val="0"/>
    <w:pPr>
      <w:spacing w:line="560" w:lineRule="exact"/>
      <w:ind w:firstLine="555"/>
    </w:pPr>
    <w:rPr>
      <w:rFonts w:ascii="仿宋_GB2312" w:hAnsi="Times New Roman" w:eastAsia="仿宋_GB2312" w:cs="Times New Roman"/>
      <w:sz w:val="32"/>
      <w:szCs w:val="2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unhideWhenUsed/>
    <w:qFormat/>
    <w:uiPriority w:val="99"/>
    <w:rPr>
      <w:color w:val="800080" w:themeColor="followedHyperlink"/>
      <w:u w:val="single"/>
    </w:rPr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table" w:styleId="13">
    <w:name w:val="Table Grid"/>
    <w:basedOn w:val="1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8"/>
    <w:link w:val="5"/>
    <w:uiPriority w:val="99"/>
    <w:rPr>
      <w:sz w:val="18"/>
      <w:szCs w:val="18"/>
    </w:rPr>
  </w:style>
  <w:style w:type="character" w:customStyle="1" w:styleId="16">
    <w:name w:val="页脚 Char"/>
    <w:basedOn w:val="8"/>
    <w:link w:val="4"/>
    <w:qFormat/>
    <w:uiPriority w:val="99"/>
    <w:rPr>
      <w:sz w:val="18"/>
      <w:szCs w:val="18"/>
    </w:rPr>
  </w:style>
  <w:style w:type="table" w:customStyle="1" w:styleId="17">
    <w:name w:val="浅色网格 - 强调文字颜色 11"/>
    <w:basedOn w:val="12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customStyle="1" w:styleId="18">
    <w:name w:val="浅色列表 - 强调文字颜色 11"/>
    <w:basedOn w:val="12"/>
    <w:qFormat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customStyle="1" w:styleId="20">
    <w:name w:val="p16"/>
    <w:basedOn w:val="1"/>
    <w:uiPriority w:val="99"/>
    <w:pPr>
      <w:ind w:firstLine="200" w:firstLineChars="200"/>
    </w:pPr>
    <w:rPr>
      <w:rFonts w:ascii="宋体" w:hAnsi="宋体" w:eastAsia="宋体" w:cs="宋体"/>
      <w:szCs w:val="21"/>
    </w:rPr>
  </w:style>
  <w:style w:type="character" w:customStyle="1" w:styleId="21">
    <w:name w:val="正文文本缩进 3 Char"/>
    <w:basedOn w:val="8"/>
    <w:link w:val="6"/>
    <w:qFormat/>
    <w:uiPriority w:val="0"/>
    <w:rPr>
      <w:rFonts w:ascii="仿宋_GB2312" w:hAnsi="Times New Roman" w:eastAsia="仿宋_GB2312" w:cs="Times New Roman"/>
      <w:sz w:val="32"/>
      <w:szCs w:val="28"/>
    </w:rPr>
  </w:style>
  <w:style w:type="paragraph" w:customStyle="1" w:styleId="22">
    <w:name w:val="list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3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B0EF37-6F33-44E3-BC4C-0FE34C8A8A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966</Words>
  <Characters>5510</Characters>
  <Lines>45</Lines>
  <Paragraphs>12</Paragraphs>
  <ScaleCrop>false</ScaleCrop>
  <LinksUpToDate>false</LinksUpToDate>
  <CharactersWithSpaces>6464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2014-05-16T01:26:00Z</dcterms:created>
  <dc:creator>HB</dc:creator>
  <cp:lastModifiedBy>kososan</cp:lastModifiedBy>
  <cp:lastPrinted>2016-10-26T07:22:00Z</cp:lastPrinted>
  <dcterms:modified xsi:type="dcterms:W3CDTF">2017-03-20T02:24:55Z</dcterms:modified>
  <cp:revision>437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