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3020"/>
        <w:gridCol w:w="2787"/>
        <w:gridCol w:w="1559"/>
        <w:gridCol w:w="3119"/>
      </w:tblGrid>
      <w:tr w:rsidR="00F8149A" w:rsidTr="00F520DE">
        <w:tc>
          <w:tcPr>
            <w:tcW w:w="3020" w:type="dxa"/>
          </w:tcPr>
          <w:p w:rsidR="00F8149A" w:rsidRDefault="00F8149A">
            <w:r w:rsidRPr="00627749">
              <w:rPr>
                <w:noProof/>
              </w:rPr>
              <w:drawing>
                <wp:inline distT="0" distB="0" distL="0" distR="0" wp14:anchorId="53AA58A6" wp14:editId="4917B524">
                  <wp:extent cx="1752600" cy="585884"/>
                  <wp:effectExtent l="0" t="0" r="0" b="5080"/>
                  <wp:docPr id="1" name="그림 1" descr="부천대U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부천대U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5139" cy="5967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65" w:type="dxa"/>
            <w:gridSpan w:val="3"/>
          </w:tcPr>
          <w:p w:rsidR="00F8149A" w:rsidRPr="00F8149A" w:rsidRDefault="00F8149A">
            <w:pPr>
              <w:rPr>
                <w:b/>
                <w:sz w:val="24"/>
              </w:rPr>
            </w:pPr>
            <w:r w:rsidRPr="00F8149A">
              <w:rPr>
                <w:rFonts w:hint="eastAsia"/>
                <w:b/>
                <w:sz w:val="24"/>
              </w:rPr>
              <w:t>Partner Information Form</w:t>
            </w:r>
          </w:p>
          <w:p w:rsidR="00F8149A" w:rsidRPr="00F8149A" w:rsidRDefault="00F8149A" w:rsidP="001D3E6E">
            <w:pPr>
              <w:rPr>
                <w:sz w:val="24"/>
              </w:rPr>
            </w:pPr>
            <w:r w:rsidRPr="00F8149A">
              <w:rPr>
                <w:b/>
                <w:sz w:val="24"/>
              </w:rPr>
              <w:t xml:space="preserve">Student Exchange Program </w:t>
            </w:r>
            <w:r w:rsidRPr="00DD3B3E">
              <w:rPr>
                <w:b/>
                <w:color w:val="0000FF"/>
                <w:sz w:val="24"/>
              </w:rPr>
              <w:t xml:space="preserve">2019, </w:t>
            </w:r>
            <w:r w:rsidR="001D3E6E">
              <w:rPr>
                <w:b/>
                <w:color w:val="0000FF"/>
                <w:sz w:val="24"/>
              </w:rPr>
              <w:t>Fall</w:t>
            </w:r>
            <w:r w:rsidRPr="00DD3B3E">
              <w:rPr>
                <w:b/>
                <w:color w:val="0000FF"/>
                <w:sz w:val="24"/>
              </w:rPr>
              <w:t xml:space="preserve"> Semester</w:t>
            </w:r>
          </w:p>
        </w:tc>
      </w:tr>
      <w:tr w:rsidR="00037988" w:rsidTr="00F520DE">
        <w:tc>
          <w:tcPr>
            <w:tcW w:w="10485" w:type="dxa"/>
            <w:gridSpan w:val="4"/>
          </w:tcPr>
          <w:p w:rsidR="00037988" w:rsidRPr="00037988" w:rsidRDefault="00037988" w:rsidP="00037988">
            <w:pPr>
              <w:rPr>
                <w:b/>
                <w:color w:val="FF0000"/>
                <w:sz w:val="24"/>
              </w:rPr>
            </w:pPr>
            <w:r w:rsidRPr="00037988">
              <w:rPr>
                <w:b/>
                <w:color w:val="FF0000"/>
              </w:rPr>
              <w:t>Please write down with as much detail as possible</w:t>
            </w:r>
            <w:r>
              <w:rPr>
                <w:b/>
                <w:color w:val="FF0000"/>
              </w:rPr>
              <w:t>. All documents should be written in English or Korean</w:t>
            </w:r>
          </w:p>
        </w:tc>
      </w:tr>
      <w:tr w:rsidR="00F8149A" w:rsidTr="00F520DE">
        <w:trPr>
          <w:trHeight w:hRule="exact" w:val="921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F8149A">
            <w:pPr>
              <w:rPr>
                <w:b/>
              </w:rPr>
            </w:pPr>
            <w:r w:rsidRPr="005D0DD4">
              <w:rPr>
                <w:b/>
              </w:rPr>
              <w:t>University Name</w:t>
            </w:r>
          </w:p>
        </w:tc>
        <w:tc>
          <w:tcPr>
            <w:tcW w:w="7465" w:type="dxa"/>
            <w:gridSpan w:val="3"/>
            <w:tcBorders>
              <w:bottom w:val="single" w:sz="4" w:space="0" w:color="auto"/>
            </w:tcBorders>
          </w:tcPr>
          <w:p w:rsidR="00F8149A" w:rsidRDefault="00F8149A">
            <w:pPr>
              <w:rPr>
                <w:lang w:eastAsia="zh-TW"/>
              </w:rPr>
            </w:pPr>
            <w:r>
              <w:t>[English]</w:t>
            </w:r>
            <w:r w:rsidR="006A1B05">
              <w:rPr>
                <w:rFonts w:ascii="PMingLiU" w:eastAsia="PMingLiU" w:hAnsi="PMingLiU" w:hint="eastAsia"/>
                <w:lang w:eastAsia="zh-TW"/>
              </w:rPr>
              <w:t xml:space="preserve"> </w:t>
            </w:r>
            <w:r w:rsidR="006A1B05">
              <w:rPr>
                <w:rFonts w:ascii="Microsoft JhengHei" w:eastAsia="Microsoft JhengHei" w:hAnsi="Microsoft JhengHei" w:cs="Microsoft JhengHei" w:hint="eastAsia"/>
                <w:lang w:eastAsia="zh-TW"/>
              </w:rPr>
              <w:t>V</w:t>
            </w:r>
            <w:r w:rsidR="006A1B05">
              <w:rPr>
                <w:rFonts w:ascii="Microsoft JhengHei" w:eastAsia="Microsoft JhengHei" w:hAnsi="Microsoft JhengHei" w:cs="Microsoft JhengHei"/>
                <w:lang w:eastAsia="zh-TW"/>
              </w:rPr>
              <w:t>anung University</w:t>
            </w:r>
          </w:p>
          <w:p w:rsidR="00F8149A" w:rsidRDefault="00F8149A" w:rsidP="00F8149A">
            <w:r>
              <w:t xml:space="preserve">[Other Languages] </w:t>
            </w:r>
            <w:r w:rsidR="006A1B05">
              <w:rPr>
                <w:rFonts w:ascii="Microsoft JhengHei" w:eastAsia="Microsoft JhengHei" w:hAnsi="Microsoft JhengHei" w:cs="Microsoft JhengHei" w:hint="eastAsia"/>
                <w:lang w:eastAsia="zh-TW"/>
              </w:rPr>
              <w:t>萬能科技大學</w:t>
            </w:r>
          </w:p>
        </w:tc>
      </w:tr>
      <w:tr w:rsidR="00F8149A" w:rsidTr="00F520DE">
        <w:trPr>
          <w:trHeight w:hRule="exact" w:val="980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F8149A">
            <w:pPr>
              <w:rPr>
                <w:b/>
              </w:rPr>
            </w:pPr>
            <w:r w:rsidRPr="005D0DD4">
              <w:rPr>
                <w:b/>
              </w:rPr>
              <w:t>Address</w:t>
            </w:r>
          </w:p>
        </w:tc>
        <w:tc>
          <w:tcPr>
            <w:tcW w:w="7465" w:type="dxa"/>
            <w:gridSpan w:val="3"/>
            <w:tcBorders>
              <w:bottom w:val="single" w:sz="4" w:space="0" w:color="auto"/>
            </w:tcBorders>
          </w:tcPr>
          <w:p w:rsidR="00F8149A" w:rsidRDefault="00F8149A">
            <w:r>
              <w:rPr>
                <w:rFonts w:hint="eastAsia"/>
              </w:rPr>
              <w:t>[English]</w:t>
            </w:r>
            <w:r w:rsidR="006A1B05">
              <w:rPr>
                <w:rFonts w:ascii="Arial" w:hAnsi="Arial" w:cs="Arial"/>
                <w:color w:val="333333"/>
                <w:sz w:val="18"/>
                <w:szCs w:val="18"/>
              </w:rPr>
              <w:t xml:space="preserve"> No.1, Wanneng Rd., Zhongli Dist., Taoyuan City 32061, Taiwan (R.O.C.)</w:t>
            </w:r>
          </w:p>
          <w:p w:rsidR="00F8149A" w:rsidRDefault="00F8149A">
            <w:r>
              <w:t xml:space="preserve">[Other Languages] </w:t>
            </w:r>
            <w:r w:rsidR="006A1B05" w:rsidRPr="006A1B05">
              <w:rPr>
                <w:rFonts w:ascii="Microsoft JhengHei" w:eastAsia="Microsoft JhengHei" w:hAnsi="Microsoft JhengHei" w:cs="Microsoft JhengHei"/>
                <w:lang w:eastAsia="zh-TW"/>
              </w:rPr>
              <w:t xml:space="preserve">32061 </w:t>
            </w:r>
            <w:hyperlink r:id="rId8" w:tgtFrame="_blank" w:tooltip="連接Google Map" w:history="1">
              <w:r w:rsidR="006A1B05" w:rsidRPr="006A1B05">
                <w:rPr>
                  <w:rFonts w:ascii="Microsoft JhengHei" w:eastAsia="Microsoft JhengHei" w:hAnsi="Microsoft JhengHei" w:cs="Microsoft JhengHei"/>
                  <w:lang w:eastAsia="zh-TW"/>
                </w:rPr>
                <w:t>桃園市中</w:t>
              </w:r>
              <w:r w:rsidR="006A1B05" w:rsidRPr="006A1B05">
                <w:rPr>
                  <w:rFonts w:ascii="Microsoft JhengHei" w:eastAsia="Microsoft JhengHei" w:hAnsi="Microsoft JhengHei" w:cs="Microsoft JhengHei" w:hint="eastAsia"/>
                  <w:lang w:eastAsia="zh-TW"/>
                </w:rPr>
                <w:t>壢區萬能路</w:t>
              </w:r>
              <w:r w:rsidR="006A1B05" w:rsidRPr="006A1B05">
                <w:rPr>
                  <w:rFonts w:ascii="Microsoft JhengHei" w:eastAsia="Microsoft JhengHei" w:hAnsi="Microsoft JhengHei" w:cs="Microsoft JhengHei"/>
                  <w:lang w:eastAsia="zh-TW"/>
                </w:rPr>
                <w:t>1號</w:t>
              </w:r>
            </w:hyperlink>
          </w:p>
        </w:tc>
      </w:tr>
      <w:tr w:rsidR="00F8149A" w:rsidTr="00F520DE">
        <w:trPr>
          <w:trHeight w:hRule="exact" w:val="418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F8149A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Website</w:t>
            </w:r>
          </w:p>
        </w:tc>
        <w:tc>
          <w:tcPr>
            <w:tcW w:w="7465" w:type="dxa"/>
            <w:gridSpan w:val="3"/>
            <w:tcBorders>
              <w:bottom w:val="single" w:sz="4" w:space="0" w:color="auto"/>
            </w:tcBorders>
          </w:tcPr>
          <w:p w:rsidR="00F8149A" w:rsidRDefault="006A1B05">
            <w:r w:rsidRPr="006A1B05">
              <w:t>http://www.vnu.edu.tw/</w:t>
            </w:r>
          </w:p>
        </w:tc>
      </w:tr>
      <w:tr w:rsidR="00F8149A" w:rsidTr="00F520DE">
        <w:trPr>
          <w:trHeight w:hRule="exact" w:val="1155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F8149A" w:rsidP="00F8149A">
            <w:pPr>
              <w:jc w:val="left"/>
              <w:rPr>
                <w:b/>
              </w:rPr>
            </w:pPr>
            <w:r w:rsidRPr="005D0DD4">
              <w:rPr>
                <w:rFonts w:hint="eastAsia"/>
                <w:b/>
              </w:rPr>
              <w:t>Number of students</w:t>
            </w:r>
            <w:r w:rsidRPr="005D0DD4">
              <w:rPr>
                <w:b/>
              </w:rPr>
              <w:t xml:space="preserve"> can be accepted in</w:t>
            </w:r>
            <w:r w:rsidR="007265B7">
              <w:rPr>
                <w:rFonts w:ascii="PMingLiU" w:eastAsia="PMingLiU" w:hAnsi="PMingLiU" w:hint="eastAsia"/>
                <w:b/>
                <w:lang w:eastAsia="zh-TW"/>
              </w:rPr>
              <w:t>2019</w:t>
            </w:r>
            <w:r w:rsidRPr="005D0DD4">
              <w:rPr>
                <w:b/>
              </w:rPr>
              <w:t xml:space="preserve">, </w:t>
            </w:r>
            <w:r w:rsidR="007265B7">
              <w:rPr>
                <w:rFonts w:ascii="Microsoft JhengHei" w:eastAsia="Microsoft JhengHei" w:hAnsi="Microsoft JhengHei" w:cs="Microsoft JhengHei" w:hint="eastAsia"/>
                <w:b/>
                <w:lang w:eastAsia="zh-TW"/>
              </w:rPr>
              <w:t>fall</w:t>
            </w:r>
            <w:r w:rsidRPr="005D0DD4">
              <w:rPr>
                <w:b/>
              </w:rPr>
              <w:t xml:space="preserve"> semester</w:t>
            </w:r>
          </w:p>
        </w:tc>
        <w:tc>
          <w:tcPr>
            <w:tcW w:w="7465" w:type="dxa"/>
            <w:gridSpan w:val="3"/>
            <w:tcBorders>
              <w:bottom w:val="single" w:sz="4" w:space="0" w:color="auto"/>
            </w:tcBorders>
          </w:tcPr>
          <w:p w:rsidR="00F8149A" w:rsidRPr="00F8149A" w:rsidRDefault="00176F99">
            <w:r>
              <w:rPr>
                <w:rFonts w:ascii="PMingLiU" w:eastAsia="PMingLiU" w:hAnsi="PMingLiU" w:hint="eastAsia"/>
                <w:lang w:eastAsia="zh-TW"/>
              </w:rPr>
              <w:t>3</w:t>
            </w:r>
            <w:bookmarkStart w:id="0" w:name="_GoBack"/>
            <w:bookmarkEnd w:id="0"/>
          </w:p>
        </w:tc>
      </w:tr>
      <w:tr w:rsidR="00F8149A" w:rsidTr="00F520DE">
        <w:trPr>
          <w:trHeight w:hRule="exact" w:val="418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F8149A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Application Dea</w:t>
            </w:r>
            <w:r w:rsidRPr="005D0DD4">
              <w:rPr>
                <w:b/>
              </w:rPr>
              <w:t>d</w:t>
            </w:r>
            <w:r w:rsidRPr="005D0DD4">
              <w:rPr>
                <w:rFonts w:hint="eastAsia"/>
                <w:b/>
              </w:rPr>
              <w:t>line</w:t>
            </w:r>
          </w:p>
        </w:tc>
        <w:tc>
          <w:tcPr>
            <w:tcW w:w="7465" w:type="dxa"/>
            <w:gridSpan w:val="3"/>
            <w:tcBorders>
              <w:bottom w:val="single" w:sz="4" w:space="0" w:color="auto"/>
            </w:tcBorders>
          </w:tcPr>
          <w:p w:rsidR="00F8149A" w:rsidRDefault="007265B7">
            <w:r>
              <w:rPr>
                <w:rFonts w:ascii="PMingLiU" w:eastAsia="PMingLiU" w:hAnsi="PMingLiU" w:hint="eastAsia"/>
                <w:lang w:eastAsia="zh-TW"/>
              </w:rPr>
              <w:t>2019/5</w:t>
            </w:r>
            <w:r w:rsidR="006A1B05">
              <w:rPr>
                <w:rFonts w:ascii="PMingLiU" w:eastAsia="PMingLiU" w:hAnsi="PMingLiU" w:hint="eastAsia"/>
                <w:lang w:eastAsia="zh-TW"/>
              </w:rPr>
              <w:t>/31</w:t>
            </w:r>
          </w:p>
        </w:tc>
      </w:tr>
      <w:tr w:rsidR="00E16F0F" w:rsidTr="00F520DE">
        <w:trPr>
          <w:trHeight w:hRule="exact" w:val="852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E16F0F" w:rsidRPr="005D0DD4" w:rsidRDefault="00E16F0F" w:rsidP="00D84B38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Recommended arrival dates</w:t>
            </w:r>
            <w:r w:rsidRPr="005D0DD4">
              <w:rPr>
                <w:b/>
              </w:rPr>
              <w:t xml:space="preserve"> and time</w:t>
            </w:r>
          </w:p>
        </w:tc>
        <w:tc>
          <w:tcPr>
            <w:tcW w:w="2787" w:type="dxa"/>
            <w:tcBorders>
              <w:bottom w:val="single" w:sz="4" w:space="0" w:color="auto"/>
            </w:tcBorders>
          </w:tcPr>
          <w:p w:rsidR="00E16F0F" w:rsidRPr="00E16F0F" w:rsidRDefault="007265B7" w:rsidP="00D84B38">
            <w:r>
              <w:rPr>
                <w:rFonts w:ascii="PMingLiU" w:eastAsia="PMingLiU" w:hAnsi="PMingLiU" w:hint="eastAsia"/>
                <w:lang w:eastAsia="zh-TW"/>
              </w:rPr>
              <w:t>2019/09/06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E16F0F" w:rsidRPr="00E16F0F" w:rsidRDefault="00E16F0F" w:rsidP="00E16F0F">
            <w:pPr>
              <w:jc w:val="left"/>
              <w:rPr>
                <w:b/>
              </w:rPr>
            </w:pPr>
            <w:r w:rsidRPr="00E16F0F">
              <w:rPr>
                <w:rFonts w:hint="eastAsia"/>
                <w:b/>
              </w:rPr>
              <w:t>Name of airport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6A1B05" w:rsidRDefault="006A1B05" w:rsidP="00D84B38">
            <w:pPr>
              <w:rPr>
                <w:rFonts w:ascii="Microsoft JhengHei" w:eastAsia="Microsoft JhengHei" w:hAnsi="Microsoft JhengHei" w:cs="Microsoft JhengHei"/>
                <w:lang w:eastAsia="zh-TW"/>
              </w:rPr>
            </w:pPr>
            <w:r>
              <w:rPr>
                <w:rFonts w:ascii="PMingLiU" w:eastAsia="PMingLiU" w:hAnsi="PMingLiU" w:hint="eastAsia"/>
                <w:lang w:eastAsia="zh-TW"/>
              </w:rPr>
              <w:t>T</w:t>
            </w:r>
            <w:r>
              <w:rPr>
                <w:rFonts w:ascii="Microsoft JhengHei" w:eastAsia="Microsoft JhengHei" w:hAnsi="Microsoft JhengHei" w:cs="Microsoft JhengHei" w:hint="eastAsia"/>
                <w:lang w:eastAsia="zh-TW"/>
              </w:rPr>
              <w:t xml:space="preserve">aoyuan </w:t>
            </w:r>
            <w:r>
              <w:rPr>
                <w:rFonts w:ascii="Microsoft JhengHei" w:eastAsia="Microsoft JhengHei" w:hAnsi="Microsoft JhengHei" w:cs="Microsoft JhengHei"/>
                <w:lang w:eastAsia="zh-TW"/>
              </w:rPr>
              <w:t xml:space="preserve">International </w:t>
            </w:r>
          </w:p>
          <w:p w:rsidR="00E16F0F" w:rsidRPr="00E16F0F" w:rsidRDefault="006A1B05" w:rsidP="00D84B38">
            <w:pPr>
              <w:rPr>
                <w:lang w:eastAsia="zh-TW"/>
              </w:rPr>
            </w:pPr>
            <w:r>
              <w:rPr>
                <w:rFonts w:ascii="Microsoft JhengHei" w:eastAsia="Microsoft JhengHei" w:hAnsi="Microsoft JhengHei" w:cs="Microsoft JhengHei"/>
                <w:lang w:eastAsia="zh-TW"/>
              </w:rPr>
              <w:t>Airport (TPE)</w:t>
            </w:r>
          </w:p>
        </w:tc>
      </w:tr>
      <w:tr w:rsidR="00D84B38" w:rsidTr="00F520DE">
        <w:trPr>
          <w:trHeight w:hRule="exact" w:val="392"/>
        </w:trPr>
        <w:tc>
          <w:tcPr>
            <w:tcW w:w="3020" w:type="dxa"/>
            <w:vMerge w:val="restart"/>
            <w:shd w:val="clear" w:color="auto" w:fill="FBE4D5" w:themeFill="accent2" w:themeFillTint="33"/>
          </w:tcPr>
          <w:p w:rsidR="00D84B38" w:rsidRPr="005D0DD4" w:rsidRDefault="00D84B38" w:rsidP="00D84B38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Airport pick-up service</w:t>
            </w:r>
          </w:p>
        </w:tc>
        <w:tc>
          <w:tcPr>
            <w:tcW w:w="2787" w:type="dxa"/>
            <w:tcBorders>
              <w:bottom w:val="single" w:sz="4" w:space="0" w:color="auto"/>
            </w:tcBorders>
          </w:tcPr>
          <w:p w:rsidR="00D84B38" w:rsidRDefault="00D84B38" w:rsidP="00D84B38">
            <w:r>
              <w:rPr>
                <w:rFonts w:hint="eastAsia"/>
              </w:rPr>
              <w:t xml:space="preserve">[ </w:t>
            </w:r>
            <w:r w:rsidR="006A1B05">
              <w:rPr>
                <w:rFonts w:hint="eastAsia"/>
              </w:rPr>
              <w:sym w:font="Wingdings" w:char="F0FC"/>
            </w:r>
            <w:r>
              <w:rPr>
                <w:rFonts w:hint="eastAsia"/>
              </w:rPr>
              <w:t xml:space="preserve">  ] YES</w:t>
            </w:r>
            <w:r>
              <w:t xml:space="preserve">   </w:t>
            </w:r>
            <w:r>
              <w:rPr>
                <w:rFonts w:hint="eastAsia"/>
              </w:rPr>
              <w:t xml:space="preserve">  </w:t>
            </w:r>
            <w:r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D84B38" w:rsidRPr="00E16F0F" w:rsidRDefault="00D84B38" w:rsidP="00E16F0F">
            <w:pPr>
              <w:jc w:val="left"/>
              <w:rPr>
                <w:b/>
              </w:rPr>
            </w:pPr>
            <w:r w:rsidRPr="00E16F0F">
              <w:rPr>
                <w:rFonts w:hint="eastAsia"/>
                <w:b/>
              </w:rPr>
              <w:t>Service price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D84B38" w:rsidRPr="006A1B05" w:rsidRDefault="006A1B05" w:rsidP="00D84B38">
            <w:pPr>
              <w:rPr>
                <w:rFonts w:eastAsia="PMingLiU"/>
                <w:lang w:eastAsia="zh-TW"/>
              </w:rPr>
            </w:pPr>
            <w:r>
              <w:rPr>
                <w:rFonts w:eastAsia="PMingLiU" w:hint="eastAsia"/>
                <w:lang w:eastAsia="zh-TW"/>
              </w:rPr>
              <w:t>NT$1,000</w:t>
            </w:r>
          </w:p>
        </w:tc>
      </w:tr>
      <w:tr w:rsidR="00D84B38" w:rsidTr="00F520DE">
        <w:trPr>
          <w:trHeight w:hRule="exact" w:val="458"/>
        </w:trPr>
        <w:tc>
          <w:tcPr>
            <w:tcW w:w="3020" w:type="dxa"/>
            <w:vMerge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D84B38" w:rsidRPr="005D0DD4" w:rsidRDefault="00D84B38" w:rsidP="00D84B38">
            <w:pPr>
              <w:rPr>
                <w:b/>
              </w:rPr>
            </w:pPr>
          </w:p>
        </w:tc>
        <w:tc>
          <w:tcPr>
            <w:tcW w:w="2787" w:type="dxa"/>
            <w:tcBorders>
              <w:bottom w:val="single" w:sz="4" w:space="0" w:color="auto"/>
            </w:tcBorders>
          </w:tcPr>
          <w:p w:rsidR="00D84B38" w:rsidRDefault="00D84B38" w:rsidP="00D84B38">
            <w:r>
              <w:t xml:space="preserve">[    </w:t>
            </w:r>
            <w:r>
              <w:rPr>
                <w:rFonts w:hint="eastAsia"/>
              </w:rPr>
              <w:t>] No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</w:tcPr>
          <w:p w:rsidR="00D84B38" w:rsidRDefault="00D84B38" w:rsidP="00D84B38"/>
        </w:tc>
      </w:tr>
      <w:tr w:rsidR="00D84B38" w:rsidTr="00F520DE">
        <w:trPr>
          <w:trHeight w:hRule="exact" w:val="852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D84B38" w:rsidRPr="005D0DD4" w:rsidRDefault="00804CF2" w:rsidP="00735DF7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Orientation date</w:t>
            </w:r>
          </w:p>
        </w:tc>
        <w:tc>
          <w:tcPr>
            <w:tcW w:w="7465" w:type="dxa"/>
            <w:gridSpan w:val="3"/>
            <w:tcBorders>
              <w:bottom w:val="single" w:sz="4" w:space="0" w:color="auto"/>
            </w:tcBorders>
          </w:tcPr>
          <w:p w:rsidR="00D84B38" w:rsidRDefault="006A1B05" w:rsidP="00D84B38">
            <w:pPr>
              <w:rPr>
                <w:lang w:eastAsia="zh-TW"/>
              </w:rPr>
            </w:pPr>
            <w:r>
              <w:rPr>
                <w:rFonts w:ascii="Microsoft JhengHei" w:eastAsia="Microsoft JhengHei" w:hAnsi="Microsoft JhengHei" w:cs="Microsoft JhengHei"/>
                <w:lang w:eastAsia="zh-TW"/>
              </w:rPr>
              <w:t>None</w:t>
            </w:r>
          </w:p>
        </w:tc>
      </w:tr>
      <w:tr w:rsidR="00F8149A" w:rsidTr="00F520DE">
        <w:trPr>
          <w:trHeight w:hRule="exact" w:val="418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D84B38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Se</w:t>
            </w:r>
            <w:r w:rsidRPr="005D0DD4">
              <w:rPr>
                <w:b/>
              </w:rPr>
              <w:t>mester dates</w:t>
            </w:r>
          </w:p>
        </w:tc>
        <w:tc>
          <w:tcPr>
            <w:tcW w:w="7465" w:type="dxa"/>
            <w:gridSpan w:val="3"/>
            <w:tcBorders>
              <w:bottom w:val="single" w:sz="4" w:space="0" w:color="auto"/>
            </w:tcBorders>
          </w:tcPr>
          <w:p w:rsidR="00F8149A" w:rsidRPr="006A1B05" w:rsidRDefault="006A1B05">
            <w:pPr>
              <w:rPr>
                <w:rFonts w:eastAsia="PMingLiU"/>
                <w:lang w:eastAsia="zh-TW"/>
              </w:rPr>
            </w:pPr>
            <w:r>
              <w:rPr>
                <w:rFonts w:eastAsia="PMingLiU" w:hint="eastAsia"/>
                <w:lang w:eastAsia="zh-TW"/>
              </w:rPr>
              <w:t>2</w:t>
            </w:r>
            <w:r w:rsidR="007265B7">
              <w:rPr>
                <w:rFonts w:eastAsia="PMingLiU"/>
                <w:lang w:eastAsia="zh-TW"/>
              </w:rPr>
              <w:t>019/</w:t>
            </w:r>
            <w:r w:rsidR="007265B7">
              <w:rPr>
                <w:rFonts w:eastAsia="PMingLiU" w:hint="eastAsia"/>
                <w:lang w:eastAsia="zh-TW"/>
              </w:rPr>
              <w:t>9</w:t>
            </w:r>
            <w:r w:rsidR="007265B7">
              <w:rPr>
                <w:rFonts w:eastAsia="PMingLiU"/>
                <w:lang w:eastAsia="zh-TW"/>
              </w:rPr>
              <w:t>/</w:t>
            </w:r>
            <w:r w:rsidR="007265B7">
              <w:rPr>
                <w:rFonts w:eastAsia="PMingLiU" w:hint="eastAsia"/>
                <w:lang w:eastAsia="zh-TW"/>
              </w:rPr>
              <w:t>09</w:t>
            </w:r>
            <w:r>
              <w:rPr>
                <w:rFonts w:eastAsia="PMingLiU"/>
                <w:lang w:eastAsia="zh-TW"/>
              </w:rPr>
              <w:t>~</w:t>
            </w:r>
            <w:r w:rsidR="00325DC5">
              <w:rPr>
                <w:rFonts w:eastAsia="PMingLiU"/>
                <w:lang w:eastAsia="zh-TW"/>
              </w:rPr>
              <w:t>20</w:t>
            </w:r>
            <w:r w:rsidR="007265B7">
              <w:rPr>
                <w:rFonts w:eastAsia="PMingLiU" w:hint="eastAsia"/>
                <w:lang w:eastAsia="zh-TW"/>
              </w:rPr>
              <w:t>20</w:t>
            </w:r>
            <w:r w:rsidR="00325DC5">
              <w:rPr>
                <w:rFonts w:eastAsia="PMingLiU"/>
                <w:lang w:eastAsia="zh-TW"/>
              </w:rPr>
              <w:t>/0</w:t>
            </w:r>
            <w:r w:rsidR="007265B7">
              <w:rPr>
                <w:rFonts w:eastAsia="PMingLiU" w:hint="eastAsia"/>
                <w:lang w:eastAsia="zh-TW"/>
              </w:rPr>
              <w:t>1</w:t>
            </w:r>
            <w:r w:rsidR="00325DC5">
              <w:rPr>
                <w:rFonts w:eastAsia="PMingLiU"/>
                <w:lang w:eastAsia="zh-TW"/>
              </w:rPr>
              <w:t>/</w:t>
            </w:r>
            <w:r w:rsidR="007265B7">
              <w:rPr>
                <w:rFonts w:eastAsia="PMingLiU" w:hint="eastAsia"/>
                <w:lang w:eastAsia="zh-TW"/>
              </w:rPr>
              <w:t>1</w:t>
            </w:r>
            <w:r w:rsidR="007265B7">
              <w:rPr>
                <w:rFonts w:eastAsia="PMingLiU"/>
                <w:lang w:eastAsia="zh-TW"/>
              </w:rPr>
              <w:t>0</w:t>
            </w:r>
          </w:p>
        </w:tc>
      </w:tr>
      <w:tr w:rsidR="00735DF7" w:rsidTr="006679BF">
        <w:trPr>
          <w:trHeight w:hRule="exact" w:val="644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735DF7" w:rsidRPr="005D0DD4" w:rsidRDefault="00735DF7" w:rsidP="00735DF7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 xml:space="preserve">Recommended </w:t>
            </w:r>
          </w:p>
          <w:p w:rsidR="00735DF7" w:rsidRPr="005D0DD4" w:rsidRDefault="00735DF7" w:rsidP="00735DF7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departure dates</w:t>
            </w:r>
            <w:r w:rsidRPr="005D0DD4">
              <w:rPr>
                <w:b/>
              </w:rPr>
              <w:t xml:space="preserve"> and time</w:t>
            </w:r>
          </w:p>
        </w:tc>
        <w:tc>
          <w:tcPr>
            <w:tcW w:w="7465" w:type="dxa"/>
            <w:gridSpan w:val="3"/>
            <w:tcBorders>
              <w:bottom w:val="single" w:sz="4" w:space="0" w:color="auto"/>
            </w:tcBorders>
          </w:tcPr>
          <w:p w:rsidR="00735DF7" w:rsidRPr="00325DC5" w:rsidRDefault="007265B7">
            <w:pPr>
              <w:rPr>
                <w:rFonts w:eastAsia="PMingLiU"/>
                <w:lang w:eastAsia="zh-TW"/>
              </w:rPr>
            </w:pPr>
            <w:r>
              <w:rPr>
                <w:rFonts w:eastAsia="PMingLiU"/>
                <w:lang w:eastAsia="zh-TW"/>
              </w:rPr>
              <w:t>20</w:t>
            </w:r>
            <w:r>
              <w:rPr>
                <w:rFonts w:eastAsia="PMingLiU" w:hint="eastAsia"/>
                <w:lang w:eastAsia="zh-TW"/>
              </w:rPr>
              <w:t>20</w:t>
            </w:r>
            <w:r>
              <w:rPr>
                <w:rFonts w:eastAsia="PMingLiU"/>
                <w:lang w:eastAsia="zh-TW"/>
              </w:rPr>
              <w:t>/0</w:t>
            </w:r>
            <w:r>
              <w:rPr>
                <w:rFonts w:eastAsia="PMingLiU" w:hint="eastAsia"/>
                <w:lang w:eastAsia="zh-TW"/>
              </w:rPr>
              <w:t>1</w:t>
            </w:r>
            <w:r>
              <w:rPr>
                <w:rFonts w:eastAsia="PMingLiU"/>
                <w:lang w:eastAsia="zh-TW"/>
              </w:rPr>
              <w:t>/</w:t>
            </w:r>
            <w:r>
              <w:rPr>
                <w:rFonts w:eastAsia="PMingLiU" w:hint="eastAsia"/>
                <w:lang w:eastAsia="zh-TW"/>
              </w:rPr>
              <w:t>11</w:t>
            </w:r>
            <w:r w:rsidR="00325DC5">
              <w:rPr>
                <w:rFonts w:eastAsia="PMingLiU" w:hint="eastAsia"/>
                <w:lang w:eastAsia="zh-TW"/>
              </w:rPr>
              <w:t xml:space="preserve"> 09:00~16:00</w:t>
            </w:r>
          </w:p>
        </w:tc>
      </w:tr>
      <w:tr w:rsidR="00F8149A" w:rsidTr="006679BF">
        <w:trPr>
          <w:trHeight w:hRule="exact" w:val="632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D84B38" w:rsidP="005D0DD4">
            <w:pPr>
              <w:jc w:val="left"/>
              <w:rPr>
                <w:b/>
              </w:rPr>
            </w:pPr>
            <w:r w:rsidRPr="005D0DD4">
              <w:rPr>
                <w:rFonts w:hint="eastAsia"/>
                <w:b/>
              </w:rPr>
              <w:t xml:space="preserve">Required </w:t>
            </w:r>
            <w:r w:rsidRPr="005D0DD4">
              <w:rPr>
                <w:b/>
              </w:rPr>
              <w:t>language</w:t>
            </w:r>
            <w:r w:rsidRPr="005D0DD4">
              <w:rPr>
                <w:rFonts w:hint="eastAsia"/>
                <w:b/>
              </w:rPr>
              <w:t xml:space="preserve"> </w:t>
            </w:r>
            <w:r w:rsidRPr="005D0DD4">
              <w:rPr>
                <w:b/>
              </w:rPr>
              <w:t>proficiency</w:t>
            </w:r>
          </w:p>
        </w:tc>
        <w:tc>
          <w:tcPr>
            <w:tcW w:w="7465" w:type="dxa"/>
            <w:gridSpan w:val="3"/>
            <w:tcBorders>
              <w:bottom w:val="single" w:sz="4" w:space="0" w:color="auto"/>
            </w:tcBorders>
          </w:tcPr>
          <w:p w:rsidR="00F8149A" w:rsidRPr="00325DC5" w:rsidRDefault="00325DC5">
            <w:pPr>
              <w:rPr>
                <w:rFonts w:eastAsia="PMingLiU"/>
                <w:lang w:eastAsia="zh-TW"/>
              </w:rPr>
            </w:pPr>
            <w:r>
              <w:rPr>
                <w:rFonts w:eastAsia="PMingLiU"/>
                <w:lang w:eastAsia="zh-TW"/>
              </w:rPr>
              <w:t>Chinese</w:t>
            </w:r>
          </w:p>
        </w:tc>
      </w:tr>
      <w:tr w:rsidR="00F8149A" w:rsidTr="00F520DE">
        <w:trPr>
          <w:trHeight w:hRule="exact" w:val="718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804CF2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Area of study or course not available</w:t>
            </w:r>
          </w:p>
        </w:tc>
        <w:tc>
          <w:tcPr>
            <w:tcW w:w="7465" w:type="dxa"/>
            <w:gridSpan w:val="3"/>
            <w:tcBorders>
              <w:bottom w:val="single" w:sz="4" w:space="0" w:color="auto"/>
            </w:tcBorders>
          </w:tcPr>
          <w:p w:rsidR="00F8149A" w:rsidRDefault="00325DC5">
            <w:pPr>
              <w:rPr>
                <w:lang w:eastAsia="zh-TW"/>
              </w:rPr>
            </w:pPr>
            <w:r>
              <w:rPr>
                <w:rFonts w:ascii="Microsoft JhengHei" w:eastAsia="Microsoft JhengHei" w:hAnsi="Microsoft JhengHei" w:cs="Microsoft JhengHei"/>
                <w:lang w:eastAsia="zh-TW"/>
              </w:rPr>
              <w:t>None</w:t>
            </w:r>
          </w:p>
        </w:tc>
      </w:tr>
      <w:tr w:rsidR="00F8149A" w:rsidTr="00F520DE">
        <w:trPr>
          <w:trHeight w:hRule="exact" w:val="342"/>
        </w:trPr>
        <w:tc>
          <w:tcPr>
            <w:tcW w:w="3020" w:type="dxa"/>
            <w:shd w:val="clear" w:color="auto" w:fill="FBE4D5" w:themeFill="accent2" w:themeFillTint="33"/>
          </w:tcPr>
          <w:p w:rsidR="00F8149A" w:rsidRPr="005D0DD4" w:rsidRDefault="00902A39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 xml:space="preserve">Visa </w:t>
            </w:r>
            <w:r w:rsidR="005B7B50" w:rsidRPr="005D0DD4">
              <w:rPr>
                <w:b/>
              </w:rPr>
              <w:t>requirements</w:t>
            </w:r>
          </w:p>
        </w:tc>
        <w:tc>
          <w:tcPr>
            <w:tcW w:w="7465" w:type="dxa"/>
            <w:gridSpan w:val="3"/>
          </w:tcPr>
          <w:p w:rsidR="00F8149A" w:rsidRPr="00325DC5" w:rsidRDefault="00325DC5" w:rsidP="001B6419">
            <w:pPr>
              <w:rPr>
                <w:rFonts w:eastAsia="PMingLiU"/>
                <w:lang w:eastAsia="zh-TW"/>
              </w:rPr>
            </w:pPr>
            <w:r>
              <w:rPr>
                <w:rFonts w:eastAsia="PMingLiU" w:hint="eastAsia"/>
                <w:lang w:eastAsia="zh-TW"/>
              </w:rPr>
              <w:t>V</w:t>
            </w:r>
            <w:r>
              <w:rPr>
                <w:rFonts w:eastAsia="PMingLiU"/>
                <w:lang w:eastAsia="zh-TW"/>
              </w:rPr>
              <w:t xml:space="preserve">isit visa ( Duration of stay : 180 day) </w:t>
            </w:r>
          </w:p>
        </w:tc>
      </w:tr>
      <w:tr w:rsidR="006D4F6D" w:rsidTr="006679BF">
        <w:trPr>
          <w:trHeight w:hRule="exact" w:val="4391"/>
        </w:trPr>
        <w:tc>
          <w:tcPr>
            <w:tcW w:w="3020" w:type="dxa"/>
            <w:shd w:val="clear" w:color="auto" w:fill="FBE4D5" w:themeFill="accent2" w:themeFillTint="33"/>
          </w:tcPr>
          <w:p w:rsidR="006D4F6D" w:rsidRPr="005D0DD4" w:rsidRDefault="005B7B50">
            <w:pPr>
              <w:rPr>
                <w:b/>
              </w:rPr>
            </w:pPr>
            <w:r w:rsidRPr="005D0DD4">
              <w:rPr>
                <w:b/>
              </w:rPr>
              <w:t>Accommodation</w:t>
            </w:r>
            <w:r w:rsidR="00432BD5">
              <w:rPr>
                <w:b/>
              </w:rPr>
              <w:t xml:space="preserve"> (with as much detail as possible)</w:t>
            </w:r>
          </w:p>
        </w:tc>
        <w:tc>
          <w:tcPr>
            <w:tcW w:w="7465" w:type="dxa"/>
            <w:gridSpan w:val="3"/>
          </w:tcPr>
          <w:p w:rsidR="006D4F6D" w:rsidRDefault="00FE2F4C">
            <w:r>
              <w:rPr>
                <w:rFonts w:hint="eastAsia"/>
              </w:rPr>
              <w:t>Room type</w:t>
            </w:r>
            <w:r>
              <w:t>:</w:t>
            </w:r>
            <w:r w:rsidR="00325DC5">
              <w:t xml:space="preserve"> </w:t>
            </w:r>
            <w:r w:rsidR="00427FCC" w:rsidRPr="006679BF">
              <w:t xml:space="preserve">Rooms are shared by </w:t>
            </w:r>
            <w:r w:rsidR="006679BF" w:rsidRPr="006679BF">
              <w:rPr>
                <w:rFonts w:hint="eastAsia"/>
              </w:rPr>
              <w:t>4</w:t>
            </w:r>
            <w:r w:rsidR="00427FCC" w:rsidRPr="006679BF">
              <w:t xml:space="preserve"> students with beds, restrooms, shower facilities and air conditioning in each room.</w:t>
            </w:r>
          </w:p>
          <w:p w:rsidR="00FE2F4C" w:rsidRDefault="00FE2F4C">
            <w:r>
              <w:t>Deposit:</w:t>
            </w:r>
            <w:r w:rsidR="00325DC5">
              <w:rPr>
                <w:rFonts w:eastAsia="PMingLiU" w:hint="eastAsia"/>
                <w:lang w:eastAsia="zh-TW"/>
              </w:rPr>
              <w:t xml:space="preserve"> NT$</w:t>
            </w:r>
            <w:r w:rsidR="00325DC5">
              <w:rPr>
                <w:rFonts w:eastAsia="PMingLiU"/>
                <w:lang w:eastAsia="zh-TW"/>
              </w:rPr>
              <w:t>2</w:t>
            </w:r>
            <w:r w:rsidR="00325DC5">
              <w:rPr>
                <w:rFonts w:eastAsia="PMingLiU" w:hint="eastAsia"/>
                <w:lang w:eastAsia="zh-TW"/>
              </w:rPr>
              <w:t>,</w:t>
            </w:r>
            <w:r w:rsidR="001B6419">
              <w:rPr>
                <w:rFonts w:eastAsia="PMingLiU"/>
                <w:lang w:eastAsia="zh-TW"/>
              </w:rPr>
              <w:t>300</w:t>
            </w:r>
          </w:p>
          <w:p w:rsidR="00F520DE" w:rsidRDefault="00FE2F4C">
            <w:pPr>
              <w:rPr>
                <w:rFonts w:eastAsia="PMingLiU"/>
                <w:lang w:eastAsia="zh-TW"/>
              </w:rPr>
            </w:pPr>
            <w:r>
              <w:t>Fees per month:</w:t>
            </w:r>
            <w:r w:rsidR="00325DC5">
              <w:t xml:space="preserve"> </w:t>
            </w:r>
            <w:r w:rsidR="00F520DE">
              <w:rPr>
                <w:rFonts w:eastAsia="PMingLiU" w:hint="eastAsia"/>
                <w:lang w:eastAsia="zh-TW"/>
              </w:rPr>
              <w:t>NT$</w:t>
            </w:r>
            <w:r w:rsidR="00F520DE">
              <w:rPr>
                <w:rFonts w:eastAsia="PMingLiU"/>
                <w:lang w:eastAsia="zh-TW"/>
              </w:rPr>
              <w:t>3</w:t>
            </w:r>
            <w:r w:rsidR="00F520DE">
              <w:rPr>
                <w:rFonts w:eastAsia="PMingLiU" w:hint="eastAsia"/>
                <w:lang w:eastAsia="zh-TW"/>
              </w:rPr>
              <w:t>,</w:t>
            </w:r>
            <w:r w:rsidR="00F520DE">
              <w:rPr>
                <w:rFonts w:eastAsia="PMingLiU"/>
                <w:lang w:eastAsia="zh-TW"/>
              </w:rPr>
              <w:t xml:space="preserve">150 </w:t>
            </w:r>
          </w:p>
          <w:p w:rsidR="00F520DE" w:rsidRDefault="00F520DE">
            <w:pPr>
              <w:rPr>
                <w:rFonts w:eastAsia="PMingLiU"/>
                <w:lang w:eastAsia="zh-TW"/>
              </w:rPr>
            </w:pPr>
            <w:r w:rsidRPr="00F520DE">
              <w:rPr>
                <w:rFonts w:eastAsia="PMingLiU"/>
                <w:b/>
                <w:lang w:eastAsia="zh-TW"/>
              </w:rPr>
              <w:t>Note:</w:t>
            </w:r>
            <w:r>
              <w:rPr>
                <w:rFonts w:eastAsia="PMingLiU"/>
                <w:lang w:eastAsia="zh-TW"/>
              </w:rPr>
              <w:t xml:space="preserve"> </w:t>
            </w:r>
          </w:p>
          <w:p w:rsidR="00FE2F4C" w:rsidRPr="00F520DE" w:rsidRDefault="00F520DE" w:rsidP="00F520DE">
            <w:pPr>
              <w:pStyle w:val="a6"/>
              <w:numPr>
                <w:ilvl w:val="0"/>
                <w:numId w:val="1"/>
              </w:numPr>
              <w:ind w:leftChars="0"/>
            </w:pPr>
            <w:r w:rsidRPr="006679BF">
              <w:rPr>
                <w:rFonts w:eastAsia="PMingLiU"/>
                <w:color w:val="FF0000"/>
                <w:lang w:eastAsia="zh-TW"/>
              </w:rPr>
              <w:t xml:space="preserve">Student must pay for </w:t>
            </w:r>
            <w:r w:rsidRPr="006679BF">
              <w:rPr>
                <w:rFonts w:hint="eastAsia"/>
                <w:color w:val="FF0000"/>
              </w:rPr>
              <w:t>accommodation fee</w:t>
            </w:r>
            <w:r w:rsidRPr="006679BF">
              <w:rPr>
                <w:rFonts w:eastAsia="PMingLiU" w:hint="eastAsia"/>
                <w:color w:val="FF0000"/>
                <w:lang w:eastAsia="zh-TW"/>
              </w:rPr>
              <w:t xml:space="preserve"> </w:t>
            </w:r>
            <w:r w:rsidRPr="006679BF">
              <w:rPr>
                <w:rFonts w:eastAsia="PMingLiU"/>
                <w:color w:val="FF0000"/>
                <w:lang w:eastAsia="zh-TW"/>
              </w:rPr>
              <w:t xml:space="preserve">about </w:t>
            </w:r>
            <w:r w:rsidRPr="006679BF">
              <w:rPr>
                <w:rFonts w:eastAsia="PMingLiU" w:hint="eastAsia"/>
                <w:color w:val="FF0000"/>
                <w:lang w:eastAsia="zh-TW"/>
              </w:rPr>
              <w:t>NT$</w:t>
            </w:r>
            <w:r w:rsidRPr="006679BF">
              <w:rPr>
                <w:rFonts w:eastAsia="PMingLiU"/>
                <w:color w:val="FF0000"/>
                <w:lang w:eastAsia="zh-TW"/>
              </w:rPr>
              <w:t xml:space="preserve"> 12,500 for one semester when enrollment.</w:t>
            </w:r>
            <w:r w:rsidRPr="00F520DE">
              <w:rPr>
                <w:rFonts w:eastAsia="PMingLiU"/>
                <w:lang w:eastAsia="zh-TW"/>
              </w:rPr>
              <w:t xml:space="preserve"> </w:t>
            </w:r>
          </w:p>
          <w:p w:rsidR="00F520DE" w:rsidRPr="00F520DE" w:rsidRDefault="00F520DE" w:rsidP="00F520DE">
            <w:pPr>
              <w:pStyle w:val="a6"/>
              <w:numPr>
                <w:ilvl w:val="0"/>
                <w:numId w:val="1"/>
              </w:numPr>
              <w:ind w:leftChars="0"/>
            </w:pPr>
            <w:r>
              <w:t xml:space="preserve">The </w:t>
            </w:r>
            <w:r>
              <w:rPr>
                <w:rFonts w:hint="eastAsia"/>
              </w:rPr>
              <w:t>accommodation fee</w:t>
            </w:r>
            <w:r>
              <w:t xml:space="preserve"> is not</w:t>
            </w:r>
            <w:r w:rsidRPr="00F520DE">
              <w:rPr>
                <w:rFonts w:eastAsia="PMingLiU"/>
                <w:lang w:eastAsia="zh-TW"/>
              </w:rPr>
              <w:t xml:space="preserve"> </w:t>
            </w:r>
            <w:r w:rsidRPr="00F520DE">
              <w:rPr>
                <w:rFonts w:eastAsia="PMingLiU" w:hint="eastAsia"/>
                <w:lang w:eastAsia="zh-TW"/>
              </w:rPr>
              <w:t>include the fee of w</w:t>
            </w:r>
            <w:r w:rsidRPr="00F520DE">
              <w:rPr>
                <w:rFonts w:eastAsia="PMingLiU"/>
                <w:lang w:eastAsia="zh-TW"/>
              </w:rPr>
              <w:t>ater and electricity</w:t>
            </w:r>
            <w:r w:rsidRPr="00F520DE">
              <w:rPr>
                <w:rFonts w:eastAsia="PMingLiU" w:hint="eastAsia"/>
                <w:lang w:eastAsia="zh-TW"/>
              </w:rPr>
              <w:t xml:space="preserve">. </w:t>
            </w:r>
            <w:r w:rsidRPr="00DB4CD6">
              <w:t xml:space="preserve">The actual cost depends on the energy (kilowatt-hour) and water consumption.  </w:t>
            </w:r>
          </w:p>
          <w:p w:rsidR="00F101E2" w:rsidRPr="00F101E2" w:rsidRDefault="00FE2F4C" w:rsidP="00F520DE">
            <w:pPr>
              <w:pStyle w:val="a6"/>
              <w:ind w:leftChars="0" w:left="360"/>
            </w:pPr>
            <w:r>
              <w:t>Facilities:</w:t>
            </w:r>
            <w:r w:rsidR="00F520DE">
              <w:t xml:space="preserve"> </w:t>
            </w:r>
          </w:p>
          <w:p w:rsidR="00FE2F4C" w:rsidRDefault="00F520DE" w:rsidP="00F520DE">
            <w:pPr>
              <w:pStyle w:val="a6"/>
              <w:ind w:leftChars="0" w:left="360"/>
            </w:pPr>
            <w:r>
              <w:t xml:space="preserve">please link to the website for detail </w:t>
            </w:r>
            <w:hyperlink r:id="rId9" w:history="1">
              <w:r w:rsidRPr="00F520DE">
                <w:rPr>
                  <w:rStyle w:val="a7"/>
                </w:rPr>
                <w:t>http://www.osa.vnu.edu.tw/1661?s=1930</w:t>
              </w:r>
            </w:hyperlink>
            <w:r>
              <w:t xml:space="preserve"> </w:t>
            </w:r>
          </w:p>
        </w:tc>
      </w:tr>
      <w:tr w:rsidR="002C187A" w:rsidTr="00F520DE">
        <w:trPr>
          <w:trHeight w:hRule="exact" w:val="855"/>
        </w:trPr>
        <w:tc>
          <w:tcPr>
            <w:tcW w:w="3020" w:type="dxa"/>
            <w:shd w:val="clear" w:color="auto" w:fill="FBE4D5" w:themeFill="accent2" w:themeFillTint="33"/>
          </w:tcPr>
          <w:p w:rsidR="002C187A" w:rsidRPr="005D0DD4" w:rsidRDefault="002C187A">
            <w:pPr>
              <w:rPr>
                <w:b/>
              </w:rPr>
            </w:pPr>
            <w:r>
              <w:rPr>
                <w:b/>
              </w:rPr>
              <w:lastRenderedPageBreak/>
              <w:t>Insurance</w:t>
            </w:r>
          </w:p>
        </w:tc>
        <w:tc>
          <w:tcPr>
            <w:tcW w:w="7465" w:type="dxa"/>
            <w:gridSpan w:val="3"/>
          </w:tcPr>
          <w:p w:rsidR="001B6419" w:rsidRPr="001B6419" w:rsidRDefault="001B6419" w:rsidP="001B6419">
            <w:pPr>
              <w:pStyle w:val="a6"/>
              <w:widowControl/>
              <w:numPr>
                <w:ilvl w:val="0"/>
                <w:numId w:val="3"/>
              </w:numPr>
              <w:wordWrap/>
              <w:autoSpaceDE/>
              <w:autoSpaceDN/>
              <w:spacing w:before="100" w:beforeAutospacing="1" w:after="100" w:afterAutospacing="1"/>
              <w:ind w:leftChars="0"/>
              <w:jc w:val="left"/>
            </w:pPr>
            <w:r>
              <w:rPr>
                <w:rFonts w:hint="eastAsia"/>
              </w:rPr>
              <w:t>M</w:t>
            </w:r>
            <w:r w:rsidRPr="001B6419">
              <w:rPr>
                <w:rFonts w:hint="eastAsia"/>
              </w:rPr>
              <w:t>edical insurance</w:t>
            </w:r>
            <w:r>
              <w:t xml:space="preserve">: </w:t>
            </w:r>
            <w:r>
              <w:rPr>
                <w:rFonts w:eastAsia="PMingLiU" w:hint="eastAsia"/>
                <w:lang w:eastAsia="zh-TW"/>
              </w:rPr>
              <w:t>NT$</w:t>
            </w:r>
            <w:r>
              <w:rPr>
                <w:rFonts w:eastAsia="PMingLiU"/>
                <w:lang w:eastAsia="zh-TW"/>
              </w:rPr>
              <w:t>3</w:t>
            </w:r>
            <w:r>
              <w:rPr>
                <w:rFonts w:eastAsia="PMingLiU" w:hint="eastAsia"/>
                <w:lang w:eastAsia="zh-TW"/>
              </w:rPr>
              <w:t>,</w:t>
            </w:r>
            <w:r>
              <w:rPr>
                <w:rFonts w:eastAsia="PMingLiU"/>
                <w:lang w:eastAsia="zh-TW"/>
              </w:rPr>
              <w:t>000 / per semester</w:t>
            </w:r>
          </w:p>
          <w:p w:rsidR="001B6419" w:rsidRPr="001B6419" w:rsidRDefault="001B6419" w:rsidP="001B6419">
            <w:pPr>
              <w:pStyle w:val="a6"/>
              <w:widowControl/>
              <w:numPr>
                <w:ilvl w:val="0"/>
                <w:numId w:val="3"/>
              </w:numPr>
              <w:wordWrap/>
              <w:autoSpaceDE/>
              <w:autoSpaceDN/>
              <w:spacing w:before="100" w:beforeAutospacing="1" w:after="100" w:afterAutospacing="1"/>
              <w:ind w:leftChars="0"/>
              <w:jc w:val="left"/>
            </w:pPr>
            <w:r w:rsidRPr="001B6419">
              <w:rPr>
                <w:rFonts w:hint="eastAsia"/>
              </w:rPr>
              <w:t>Accident Insurance</w:t>
            </w:r>
            <w:r>
              <w:t xml:space="preserve">: </w:t>
            </w:r>
            <w:r>
              <w:rPr>
                <w:rFonts w:eastAsia="PMingLiU" w:hint="eastAsia"/>
                <w:lang w:eastAsia="zh-TW"/>
              </w:rPr>
              <w:t>NT$</w:t>
            </w:r>
            <w:r>
              <w:rPr>
                <w:rFonts w:eastAsia="PMingLiU"/>
                <w:lang w:eastAsia="zh-TW"/>
              </w:rPr>
              <w:t>600 / per semester</w:t>
            </w:r>
          </w:p>
          <w:p w:rsidR="001B6419" w:rsidRPr="001B6419" w:rsidRDefault="001B6419" w:rsidP="001B6419">
            <w:pPr>
              <w:pStyle w:val="a6"/>
              <w:widowControl/>
              <w:wordWrap/>
              <w:autoSpaceDE/>
              <w:autoSpaceDN/>
              <w:spacing w:before="100" w:beforeAutospacing="1" w:after="100" w:afterAutospacing="1"/>
              <w:ind w:leftChars="0"/>
              <w:jc w:val="left"/>
            </w:pPr>
          </w:p>
          <w:p w:rsidR="002C187A" w:rsidRDefault="002C187A"/>
        </w:tc>
      </w:tr>
      <w:tr w:rsidR="006D4F6D" w:rsidTr="00F101E2">
        <w:trPr>
          <w:trHeight w:hRule="exact" w:val="1135"/>
        </w:trPr>
        <w:tc>
          <w:tcPr>
            <w:tcW w:w="3020" w:type="dxa"/>
            <w:shd w:val="clear" w:color="auto" w:fill="FBE4D5" w:themeFill="accent2" w:themeFillTint="33"/>
          </w:tcPr>
          <w:p w:rsidR="006D4F6D" w:rsidRPr="005D0DD4" w:rsidRDefault="00432BD5">
            <w:pPr>
              <w:rPr>
                <w:b/>
              </w:rPr>
            </w:pPr>
            <w:r>
              <w:rPr>
                <w:b/>
              </w:rPr>
              <w:t xml:space="preserve">Other </w:t>
            </w:r>
            <w:r w:rsidR="00902A39" w:rsidRPr="005D0DD4">
              <w:rPr>
                <w:rFonts w:hint="eastAsia"/>
                <w:b/>
              </w:rPr>
              <w:t>Fees</w:t>
            </w:r>
            <w:r>
              <w:rPr>
                <w:b/>
              </w:rPr>
              <w:t xml:space="preserve"> (with as much detail as possible)</w:t>
            </w:r>
          </w:p>
        </w:tc>
        <w:tc>
          <w:tcPr>
            <w:tcW w:w="7465" w:type="dxa"/>
            <w:gridSpan w:val="3"/>
          </w:tcPr>
          <w:p w:rsidR="001B6419" w:rsidRPr="001B6419" w:rsidRDefault="001B6419" w:rsidP="001B6419">
            <w:pPr>
              <w:pStyle w:val="a6"/>
              <w:widowControl/>
              <w:numPr>
                <w:ilvl w:val="0"/>
                <w:numId w:val="3"/>
              </w:numPr>
              <w:wordWrap/>
              <w:autoSpaceDE/>
              <w:autoSpaceDN/>
              <w:spacing w:before="100" w:beforeAutospacing="1" w:after="100" w:afterAutospacing="1"/>
              <w:ind w:leftChars="0"/>
              <w:jc w:val="left"/>
            </w:pPr>
            <w:r>
              <w:rPr>
                <w:rFonts w:eastAsia="PMingLiU" w:hint="eastAsia"/>
                <w:lang w:eastAsia="zh-TW"/>
              </w:rPr>
              <w:t>C</w:t>
            </w:r>
            <w:r>
              <w:rPr>
                <w:rFonts w:eastAsia="PMingLiU"/>
                <w:lang w:eastAsia="zh-TW"/>
              </w:rPr>
              <w:t xml:space="preserve">omputer network source fee: </w:t>
            </w:r>
            <w:r>
              <w:rPr>
                <w:rFonts w:eastAsia="PMingLiU" w:hint="eastAsia"/>
                <w:lang w:eastAsia="zh-TW"/>
              </w:rPr>
              <w:t>NT$</w:t>
            </w:r>
            <w:r>
              <w:rPr>
                <w:rFonts w:eastAsia="PMingLiU"/>
                <w:lang w:eastAsia="zh-TW"/>
              </w:rPr>
              <w:t>850 / per semester</w:t>
            </w:r>
          </w:p>
          <w:p w:rsidR="002C187A" w:rsidRPr="001B6419" w:rsidRDefault="001B6419" w:rsidP="001B6419">
            <w:pPr>
              <w:pStyle w:val="a6"/>
              <w:widowControl/>
              <w:numPr>
                <w:ilvl w:val="0"/>
                <w:numId w:val="3"/>
              </w:numPr>
              <w:wordWrap/>
              <w:autoSpaceDE/>
              <w:autoSpaceDN/>
              <w:spacing w:before="100" w:beforeAutospacing="1" w:after="100" w:afterAutospacing="1"/>
              <w:ind w:leftChars="0"/>
              <w:jc w:val="left"/>
            </w:pPr>
            <w:r>
              <w:rPr>
                <w:rFonts w:eastAsia="PMingLiU" w:hint="eastAsia"/>
                <w:lang w:eastAsia="zh-TW"/>
              </w:rPr>
              <w:t>H</w:t>
            </w:r>
            <w:r>
              <w:rPr>
                <w:rFonts w:eastAsia="PMingLiU"/>
                <w:lang w:eastAsia="zh-TW"/>
              </w:rPr>
              <w:t xml:space="preserve">ealth </w:t>
            </w:r>
            <w:r>
              <w:rPr>
                <w:rFonts w:hint="eastAsia"/>
              </w:rPr>
              <w:t>examination</w:t>
            </w:r>
            <w:r>
              <w:t xml:space="preserve"> fee</w:t>
            </w:r>
            <w:r>
              <w:rPr>
                <w:rFonts w:eastAsia="PMingLiU"/>
                <w:lang w:eastAsia="zh-TW"/>
              </w:rPr>
              <w:t xml:space="preserve">: </w:t>
            </w:r>
            <w:r>
              <w:rPr>
                <w:rFonts w:eastAsia="PMingLiU" w:hint="eastAsia"/>
                <w:lang w:eastAsia="zh-TW"/>
              </w:rPr>
              <w:t>NT$</w:t>
            </w:r>
            <w:r>
              <w:rPr>
                <w:rFonts w:eastAsia="PMingLiU"/>
                <w:lang w:eastAsia="zh-TW"/>
              </w:rPr>
              <w:t>1500-2000 (depend on the hospital)</w:t>
            </w:r>
          </w:p>
          <w:p w:rsidR="00F101E2" w:rsidRDefault="00F101E2" w:rsidP="00F101E2">
            <w:pPr>
              <w:pStyle w:val="a6"/>
              <w:widowControl/>
              <w:numPr>
                <w:ilvl w:val="0"/>
                <w:numId w:val="3"/>
              </w:numPr>
              <w:wordWrap/>
              <w:autoSpaceDE/>
              <w:autoSpaceDN/>
              <w:spacing w:before="100" w:beforeAutospacing="1" w:after="100" w:afterAutospacing="1"/>
              <w:ind w:leftChars="0"/>
              <w:jc w:val="left"/>
            </w:pPr>
            <w:r w:rsidRPr="00F101E2">
              <w:t xml:space="preserve">Course </w:t>
            </w:r>
            <w:r>
              <w:rPr>
                <w:rFonts w:hint="eastAsia"/>
              </w:rPr>
              <w:t>Books</w:t>
            </w:r>
            <w:r w:rsidRPr="00F101E2">
              <w:t xml:space="preserve"> </w:t>
            </w:r>
            <w:r>
              <w:t xml:space="preserve">and </w:t>
            </w:r>
            <w:r w:rsidRPr="00F101E2">
              <w:t>Materials Fee</w:t>
            </w:r>
            <w:r>
              <w:t xml:space="preserve"> </w:t>
            </w:r>
          </w:p>
        </w:tc>
      </w:tr>
      <w:tr w:rsidR="006D4F6D" w:rsidTr="00F520DE">
        <w:trPr>
          <w:trHeight w:hRule="exact" w:val="1149"/>
        </w:trPr>
        <w:tc>
          <w:tcPr>
            <w:tcW w:w="3020" w:type="dxa"/>
            <w:shd w:val="clear" w:color="auto" w:fill="FBE4D5" w:themeFill="accent2" w:themeFillTint="33"/>
          </w:tcPr>
          <w:p w:rsidR="006D4F6D" w:rsidRPr="005D0DD4" w:rsidRDefault="00576742">
            <w:pPr>
              <w:rPr>
                <w:b/>
              </w:rPr>
            </w:pPr>
            <w:r>
              <w:rPr>
                <w:rFonts w:hint="eastAsia"/>
                <w:b/>
              </w:rPr>
              <w:t>Contact</w:t>
            </w:r>
          </w:p>
        </w:tc>
        <w:tc>
          <w:tcPr>
            <w:tcW w:w="7465" w:type="dxa"/>
            <w:gridSpan w:val="3"/>
          </w:tcPr>
          <w:p w:rsidR="006D4F6D" w:rsidRDefault="00FE2F4C">
            <w:r>
              <w:rPr>
                <w:rFonts w:hint="eastAsia"/>
              </w:rPr>
              <w:t>Name</w:t>
            </w:r>
            <w:r>
              <w:t>:</w:t>
            </w:r>
          </w:p>
          <w:p w:rsidR="00FE2F4C" w:rsidRDefault="00FE2F4C">
            <w:r>
              <w:t>Phone number:</w:t>
            </w:r>
          </w:p>
          <w:p w:rsidR="00FE2F4C" w:rsidRDefault="00FE2F4C">
            <w:r>
              <w:t>Mobile number:</w:t>
            </w:r>
          </w:p>
        </w:tc>
      </w:tr>
      <w:tr w:rsidR="00213BAB" w:rsidTr="00F520DE">
        <w:trPr>
          <w:trHeight w:hRule="exact" w:val="1149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213BAB" w:rsidRDefault="00745430">
            <w:pPr>
              <w:rPr>
                <w:b/>
              </w:rPr>
            </w:pPr>
            <w:r>
              <w:rPr>
                <w:b/>
              </w:rPr>
              <w:t>Required</w:t>
            </w:r>
            <w:r w:rsidR="00213BAB">
              <w:rPr>
                <w:rFonts w:hint="eastAsia"/>
                <w:b/>
              </w:rPr>
              <w:t xml:space="preserve"> documents</w:t>
            </w:r>
          </w:p>
        </w:tc>
        <w:tc>
          <w:tcPr>
            <w:tcW w:w="7465" w:type="dxa"/>
            <w:gridSpan w:val="3"/>
            <w:tcBorders>
              <w:bottom w:val="single" w:sz="4" w:space="0" w:color="auto"/>
            </w:tcBorders>
          </w:tcPr>
          <w:p w:rsidR="00213BAB" w:rsidRDefault="00F101E2" w:rsidP="00F101E2">
            <w:pPr>
              <w:pStyle w:val="a6"/>
              <w:numPr>
                <w:ilvl w:val="0"/>
                <w:numId w:val="4"/>
              </w:numPr>
              <w:ind w:leftChars="0"/>
              <w:rPr>
                <w:rFonts w:eastAsia="PMingLiU"/>
                <w:lang w:eastAsia="zh-TW"/>
              </w:rPr>
            </w:pPr>
            <w:r w:rsidRPr="00F101E2">
              <w:rPr>
                <w:rFonts w:eastAsia="PMingLiU"/>
                <w:lang w:eastAsia="zh-TW"/>
              </w:rPr>
              <w:t>A</w:t>
            </w:r>
            <w:r w:rsidRPr="00F101E2">
              <w:rPr>
                <w:rFonts w:eastAsia="PMingLiU" w:hint="eastAsia"/>
                <w:lang w:eastAsia="zh-TW"/>
              </w:rPr>
              <w:t xml:space="preserve">pplication </w:t>
            </w:r>
            <w:r w:rsidRPr="00F101E2">
              <w:rPr>
                <w:rFonts w:eastAsia="PMingLiU"/>
                <w:lang w:eastAsia="zh-TW"/>
              </w:rPr>
              <w:t xml:space="preserve">form </w:t>
            </w:r>
          </w:p>
          <w:p w:rsidR="00F101E2" w:rsidRDefault="00427FCC" w:rsidP="00427FCC">
            <w:pPr>
              <w:pStyle w:val="a6"/>
              <w:numPr>
                <w:ilvl w:val="0"/>
                <w:numId w:val="4"/>
              </w:numPr>
              <w:ind w:leftChars="0"/>
              <w:rPr>
                <w:rFonts w:eastAsia="PMingLiU"/>
                <w:lang w:eastAsia="zh-TW"/>
              </w:rPr>
            </w:pPr>
            <w:r w:rsidRPr="00427FCC">
              <w:rPr>
                <w:rFonts w:eastAsia="PMingLiU" w:hint="eastAsia"/>
              </w:rPr>
              <w:t>Emergency Authorization Form</w:t>
            </w:r>
          </w:p>
          <w:p w:rsidR="006679BF" w:rsidRPr="00427FCC" w:rsidRDefault="006679BF" w:rsidP="00427FCC">
            <w:pPr>
              <w:pStyle w:val="a6"/>
              <w:numPr>
                <w:ilvl w:val="0"/>
                <w:numId w:val="4"/>
              </w:numPr>
              <w:ind w:leftChars="0"/>
              <w:rPr>
                <w:rFonts w:eastAsia="PMingLiU"/>
                <w:lang w:eastAsia="zh-TW"/>
              </w:rPr>
            </w:pPr>
            <w:r>
              <w:rPr>
                <w:rFonts w:eastAsia="PMingLiU"/>
                <w:lang w:eastAsia="zh-TW"/>
              </w:rPr>
              <w:t>A</w:t>
            </w:r>
            <w:r>
              <w:rPr>
                <w:rFonts w:eastAsia="PMingLiU" w:hint="eastAsia"/>
                <w:lang w:eastAsia="zh-TW"/>
              </w:rPr>
              <w:t xml:space="preserve">pplication </w:t>
            </w:r>
            <w:r>
              <w:rPr>
                <w:rFonts w:eastAsia="PMingLiU"/>
                <w:lang w:eastAsia="zh-TW"/>
              </w:rPr>
              <w:t>form of airport pick up service</w:t>
            </w:r>
          </w:p>
        </w:tc>
      </w:tr>
    </w:tbl>
    <w:p w:rsidR="00F8149A" w:rsidRPr="006679BF" w:rsidRDefault="00F8149A" w:rsidP="00037988"/>
    <w:sectPr w:rsidR="00F8149A" w:rsidRPr="006679BF" w:rsidSect="00F8149A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35AA" w:rsidRDefault="002635AA" w:rsidP="00213BAB">
      <w:pPr>
        <w:spacing w:after="0" w:line="240" w:lineRule="auto"/>
      </w:pPr>
      <w:r>
        <w:separator/>
      </w:r>
    </w:p>
  </w:endnote>
  <w:endnote w:type="continuationSeparator" w:id="0">
    <w:p w:rsidR="002635AA" w:rsidRDefault="002635AA" w:rsidP="00213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MingLiU">
    <w:altName w:val="Microsoft JhengHei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35AA" w:rsidRDefault="002635AA" w:rsidP="00213BAB">
      <w:pPr>
        <w:spacing w:after="0" w:line="240" w:lineRule="auto"/>
      </w:pPr>
      <w:r>
        <w:separator/>
      </w:r>
    </w:p>
  </w:footnote>
  <w:footnote w:type="continuationSeparator" w:id="0">
    <w:p w:rsidR="002635AA" w:rsidRDefault="002635AA" w:rsidP="00213B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17EE1"/>
    <w:multiLevelType w:val="hybridMultilevel"/>
    <w:tmpl w:val="8B0A779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3C0C5205"/>
    <w:multiLevelType w:val="multilevel"/>
    <w:tmpl w:val="AA6EE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2947157"/>
    <w:multiLevelType w:val="hybridMultilevel"/>
    <w:tmpl w:val="B260B8AC"/>
    <w:lvl w:ilvl="0" w:tplc="41886448">
      <w:start w:val="1"/>
      <w:numFmt w:val="decimal"/>
      <w:lvlText w:val="%1."/>
      <w:lvlJc w:val="left"/>
      <w:pPr>
        <w:ind w:left="360" w:hanging="360"/>
      </w:pPr>
      <w:rPr>
        <w:rFonts w:eastAsia="PMingLiU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72F324CE"/>
    <w:multiLevelType w:val="hybridMultilevel"/>
    <w:tmpl w:val="741E39DA"/>
    <w:lvl w:ilvl="0" w:tplc="BF103F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543"/>
    <w:rsid w:val="00037988"/>
    <w:rsid w:val="00176F99"/>
    <w:rsid w:val="001B6419"/>
    <w:rsid w:val="001D3E6E"/>
    <w:rsid w:val="00213BAB"/>
    <w:rsid w:val="002635AA"/>
    <w:rsid w:val="002C187A"/>
    <w:rsid w:val="00325DC5"/>
    <w:rsid w:val="003C71F4"/>
    <w:rsid w:val="00427FCC"/>
    <w:rsid w:val="00432BD5"/>
    <w:rsid w:val="005110DB"/>
    <w:rsid w:val="00576742"/>
    <w:rsid w:val="005B7B50"/>
    <w:rsid w:val="005D0DD4"/>
    <w:rsid w:val="006679BF"/>
    <w:rsid w:val="006A1B05"/>
    <w:rsid w:val="006D4F6D"/>
    <w:rsid w:val="007265B7"/>
    <w:rsid w:val="00735DF7"/>
    <w:rsid w:val="00745430"/>
    <w:rsid w:val="007C6040"/>
    <w:rsid w:val="00804CF2"/>
    <w:rsid w:val="00902A39"/>
    <w:rsid w:val="009205CA"/>
    <w:rsid w:val="00AB1543"/>
    <w:rsid w:val="00BC275A"/>
    <w:rsid w:val="00D84B38"/>
    <w:rsid w:val="00DD3B3E"/>
    <w:rsid w:val="00E16F0F"/>
    <w:rsid w:val="00F101E2"/>
    <w:rsid w:val="00F520DE"/>
    <w:rsid w:val="00F8149A"/>
    <w:rsid w:val="00FE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215785"/>
  <w15:chartTrackingRefBased/>
  <w15:docId w15:val="{C52CE952-E563-4FA8-AE5F-3F0B0E9C7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2">
    <w:name w:val="heading 2"/>
    <w:basedOn w:val="a"/>
    <w:next w:val="a"/>
    <w:link w:val="2Char"/>
    <w:qFormat/>
    <w:rsid w:val="00427FCC"/>
    <w:pPr>
      <w:keepNext/>
      <w:wordWrap/>
      <w:autoSpaceDE/>
      <w:autoSpaceDN/>
      <w:spacing w:after="0" w:line="720" w:lineRule="auto"/>
      <w:jc w:val="left"/>
      <w:outlineLvl w:val="1"/>
    </w:pPr>
    <w:rPr>
      <w:rFonts w:ascii="Cambria" w:eastAsia="PMingLiU" w:hAnsi="Cambria" w:cs="Times New Roman"/>
      <w:b/>
      <w:bCs/>
      <w:sz w:val="48"/>
      <w:szCs w:val="48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1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213BA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213BAB"/>
  </w:style>
  <w:style w:type="paragraph" w:styleId="a5">
    <w:name w:val="footer"/>
    <w:basedOn w:val="a"/>
    <w:link w:val="Char0"/>
    <w:uiPriority w:val="99"/>
    <w:unhideWhenUsed/>
    <w:rsid w:val="00213BA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213BAB"/>
  </w:style>
  <w:style w:type="character" w:customStyle="1" w:styleId="ya-q-full-text1">
    <w:name w:val="ya-q-full-text1"/>
    <w:basedOn w:val="a0"/>
    <w:rsid w:val="00325DC5"/>
    <w:rPr>
      <w:color w:val="26282A"/>
      <w:sz w:val="23"/>
      <w:szCs w:val="23"/>
    </w:rPr>
  </w:style>
  <w:style w:type="paragraph" w:styleId="a6">
    <w:name w:val="List Paragraph"/>
    <w:basedOn w:val="a"/>
    <w:uiPriority w:val="34"/>
    <w:qFormat/>
    <w:rsid w:val="00F520DE"/>
    <w:pPr>
      <w:ind w:leftChars="200" w:left="480"/>
    </w:pPr>
  </w:style>
  <w:style w:type="character" w:styleId="a7">
    <w:name w:val="Hyperlink"/>
    <w:basedOn w:val="a0"/>
    <w:uiPriority w:val="99"/>
    <w:unhideWhenUsed/>
    <w:rsid w:val="00F520DE"/>
    <w:rPr>
      <w:color w:val="0563C1" w:themeColor="hyperlink"/>
      <w:u w:val="single"/>
    </w:rPr>
  </w:style>
  <w:style w:type="character" w:customStyle="1" w:styleId="2Char">
    <w:name w:val="제목 2 Char"/>
    <w:basedOn w:val="a0"/>
    <w:link w:val="2"/>
    <w:rsid w:val="00427FCC"/>
    <w:rPr>
      <w:rFonts w:ascii="Cambria" w:eastAsia="PMingLiU" w:hAnsi="Cambria" w:cs="Times New Roman"/>
      <w:b/>
      <w:bCs/>
      <w:sz w:val="48"/>
      <w:szCs w:val="4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5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2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17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49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044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083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303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605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7922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823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2730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52278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o.gl/maps/AmbEPSFbkw32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osa.vnu.edu.tw/1661?s=1930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sshharry@naver.com</dc:creator>
  <cp:keywords/>
  <dc:description/>
  <cp:lastModifiedBy>sshharry@naver.com</cp:lastModifiedBy>
  <cp:revision>3</cp:revision>
  <dcterms:created xsi:type="dcterms:W3CDTF">2019-04-02T05:23:00Z</dcterms:created>
  <dcterms:modified xsi:type="dcterms:W3CDTF">2019-04-15T00:16:00Z</dcterms:modified>
</cp:coreProperties>
</file>