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430" w:type="dxa"/>
        <w:tblInd w:w="-455" w:type="dxa"/>
        <w:tblLook w:val="04A0" w:firstRow="1" w:lastRow="0" w:firstColumn="1" w:lastColumn="0" w:noHBand="0" w:noVBand="1"/>
      </w:tblPr>
      <w:tblGrid>
        <w:gridCol w:w="3475"/>
        <w:gridCol w:w="2787"/>
        <w:gridCol w:w="1559"/>
        <w:gridCol w:w="3609"/>
      </w:tblGrid>
      <w:tr w:rsidR="00F8149A" w14:paraId="0021EBDC" w14:textId="77777777" w:rsidTr="007C47EA">
        <w:tc>
          <w:tcPr>
            <w:tcW w:w="3475" w:type="dxa"/>
          </w:tcPr>
          <w:p w14:paraId="39450242" w14:textId="77777777" w:rsidR="00F8149A" w:rsidRDefault="00F8149A">
            <w:r w:rsidRPr="00627749">
              <w:rPr>
                <w:noProof/>
              </w:rPr>
              <w:drawing>
                <wp:inline distT="0" distB="0" distL="0" distR="0" wp14:anchorId="27DAC2DF" wp14:editId="0E72AA19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55" w:type="dxa"/>
            <w:gridSpan w:val="3"/>
          </w:tcPr>
          <w:p w14:paraId="27746982" w14:textId="77777777"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14:paraId="3800574D" w14:textId="77777777" w:rsidR="00F8149A" w:rsidRPr="00F8149A" w:rsidRDefault="00F8149A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>2019, Spring Semester</w:t>
            </w:r>
          </w:p>
        </w:tc>
      </w:tr>
      <w:tr w:rsidR="00037988" w14:paraId="3B3E87DA" w14:textId="77777777" w:rsidTr="007C47EA">
        <w:tc>
          <w:tcPr>
            <w:tcW w:w="11430" w:type="dxa"/>
            <w:gridSpan w:val="4"/>
          </w:tcPr>
          <w:p w14:paraId="306203F4" w14:textId="77777777"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14:paraId="45F82A69" w14:textId="77777777" w:rsidTr="007C47EA">
        <w:trPr>
          <w:trHeight w:hRule="exact" w:val="921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8EE80BF" w14:textId="77777777"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20CE1553" w14:textId="77777777" w:rsidR="00F8149A" w:rsidRDefault="00BE07A5">
            <w:r>
              <w:t>California State University, Bakersfield</w:t>
            </w:r>
          </w:p>
          <w:p w14:paraId="1D14E73F" w14:textId="77777777" w:rsidR="00F8149A" w:rsidRDefault="00F8149A" w:rsidP="00F8149A">
            <w:r>
              <w:t xml:space="preserve"> </w:t>
            </w:r>
          </w:p>
        </w:tc>
      </w:tr>
      <w:tr w:rsidR="00F8149A" w14:paraId="38F6F8D5" w14:textId="77777777" w:rsidTr="007C47EA">
        <w:trPr>
          <w:trHeight w:hRule="exact" w:val="980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C7FE5C5" w14:textId="77777777"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319E986D" w14:textId="77777777" w:rsidR="00F8149A" w:rsidRDefault="00BE07A5">
            <w:r>
              <w:t xml:space="preserve">9001 Stockdale Highway </w:t>
            </w:r>
          </w:p>
          <w:p w14:paraId="2C4A499E" w14:textId="77777777" w:rsidR="00F8149A" w:rsidRDefault="00BE07A5">
            <w:r>
              <w:t>Bakersfield, CA 93311, USA</w:t>
            </w:r>
          </w:p>
        </w:tc>
      </w:tr>
      <w:tr w:rsidR="00F8149A" w14:paraId="10A1FC6E" w14:textId="77777777" w:rsidTr="007C47EA">
        <w:trPr>
          <w:trHeight w:hRule="exact" w:val="418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5B4D353" w14:textId="77777777"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351C1016" w14:textId="77777777" w:rsidR="00F8149A" w:rsidRDefault="00C6386F">
            <w:hyperlink r:id="rId8" w:history="1">
              <w:r w:rsidR="00BE07A5" w:rsidRPr="00A57FB7">
                <w:rPr>
                  <w:rStyle w:val="a6"/>
                </w:rPr>
                <w:t>https://global.csub.edu/</w:t>
              </w:r>
            </w:hyperlink>
            <w:r w:rsidR="00BE07A5">
              <w:t xml:space="preserve"> </w:t>
            </w:r>
          </w:p>
        </w:tc>
      </w:tr>
      <w:tr w:rsidR="00F8149A" w14:paraId="6E30029A" w14:textId="77777777" w:rsidTr="007C47EA">
        <w:trPr>
          <w:trHeight w:hRule="exact" w:val="1155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15DB2AC" w14:textId="77777777"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 2019, spring semester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729C387D" w14:textId="77777777" w:rsidR="00F8149A" w:rsidRPr="00F8149A" w:rsidRDefault="00BE07A5">
            <w:r>
              <w:t>3</w:t>
            </w:r>
          </w:p>
        </w:tc>
      </w:tr>
      <w:tr w:rsidR="00F8149A" w14:paraId="262F0783" w14:textId="77777777" w:rsidTr="007C47EA">
        <w:trPr>
          <w:trHeight w:hRule="exact" w:val="418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2E0BD10" w14:textId="3B072DC8" w:rsidR="00CF0542" w:rsidRPr="005D0DD4" w:rsidRDefault="00F8149A">
            <w:pPr>
              <w:rPr>
                <w:rFonts w:hint="eastAsia"/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42C1F70A" w14:textId="2F19957E" w:rsidR="00F8149A" w:rsidRDefault="00BE07A5" w:rsidP="00CF0542">
            <w:r>
              <w:t>November 1</w:t>
            </w:r>
            <w:r w:rsidR="00CF0542">
              <w:t xml:space="preserve"> (</w:t>
            </w:r>
            <w:r w:rsidR="00CF0542">
              <w:rPr>
                <w:rFonts w:hint="eastAsia"/>
              </w:rPr>
              <w:t xml:space="preserve">추후 합격한 교환학생이 상대교에 서류를 낼 </w:t>
            </w:r>
            <w:bookmarkStart w:id="0" w:name="_GoBack"/>
            <w:bookmarkEnd w:id="0"/>
            <w:r w:rsidR="00CF0542">
              <w:rPr>
                <w:rFonts w:hint="eastAsia"/>
              </w:rPr>
              <w:t>시의 마감일을 의미함)</w:t>
            </w:r>
          </w:p>
        </w:tc>
      </w:tr>
      <w:tr w:rsidR="00E16F0F" w14:paraId="08E57D58" w14:textId="77777777" w:rsidTr="007C47EA">
        <w:trPr>
          <w:trHeight w:hRule="exact" w:val="852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53FEE00" w14:textId="77777777"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14:paraId="309A65CB" w14:textId="3D3E630D" w:rsidR="00E16F0F" w:rsidRPr="00E16F0F" w:rsidRDefault="007C47EA" w:rsidP="00D84B38">
            <w:r>
              <w:t>At least a few days before January 18, 2019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E3FF6E3" w14:textId="77777777"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3609" w:type="dxa"/>
            <w:tcBorders>
              <w:bottom w:val="single" w:sz="4" w:space="0" w:color="auto"/>
            </w:tcBorders>
          </w:tcPr>
          <w:p w14:paraId="66EF29A5" w14:textId="77777777" w:rsidR="00E16F0F" w:rsidRDefault="00BE07A5" w:rsidP="00BE07A5">
            <w:pPr>
              <w:pStyle w:val="a7"/>
              <w:numPr>
                <w:ilvl w:val="0"/>
                <w:numId w:val="1"/>
              </w:numPr>
            </w:pPr>
            <w:r>
              <w:t>Los Angeles (LAX)</w:t>
            </w:r>
          </w:p>
          <w:p w14:paraId="001D8E37" w14:textId="77777777" w:rsidR="00BE07A5" w:rsidRPr="00E16F0F" w:rsidRDefault="00BE07A5" w:rsidP="00BE07A5">
            <w:pPr>
              <w:pStyle w:val="a7"/>
              <w:numPr>
                <w:ilvl w:val="0"/>
                <w:numId w:val="1"/>
              </w:numPr>
            </w:pPr>
            <w:r>
              <w:t>Bakersfield (BFL)</w:t>
            </w:r>
          </w:p>
        </w:tc>
      </w:tr>
      <w:tr w:rsidR="00D84B38" w14:paraId="41681505" w14:textId="77777777" w:rsidTr="007C47EA">
        <w:trPr>
          <w:trHeight w:hRule="exact" w:val="392"/>
        </w:trPr>
        <w:tc>
          <w:tcPr>
            <w:tcW w:w="3475" w:type="dxa"/>
            <w:vMerge w:val="restart"/>
            <w:shd w:val="clear" w:color="auto" w:fill="FBE4D5" w:themeFill="accent2" w:themeFillTint="33"/>
          </w:tcPr>
          <w:p w14:paraId="670656A2" w14:textId="77777777"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14:paraId="79367FDF" w14:textId="77777777" w:rsidR="00D84B38" w:rsidRDefault="00D84B38" w:rsidP="00D84B38">
            <w:r>
              <w:rPr>
                <w:rFonts w:hint="eastAsia"/>
              </w:rPr>
              <w:t xml:space="preserve">[   </w:t>
            </w:r>
            <w:r>
              <w:t xml:space="preserve"> </w:t>
            </w:r>
            <w:r>
              <w:rPr>
                <w:rFonts w:hint="eastAsia"/>
              </w:rPr>
              <w:t>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AD488AC" w14:textId="77777777"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3609" w:type="dxa"/>
            <w:tcBorders>
              <w:bottom w:val="single" w:sz="4" w:space="0" w:color="auto"/>
            </w:tcBorders>
          </w:tcPr>
          <w:p w14:paraId="068BEF4D" w14:textId="77777777" w:rsidR="00D84B38" w:rsidRDefault="00D84B38" w:rsidP="00D84B38"/>
        </w:tc>
      </w:tr>
      <w:tr w:rsidR="00D84B38" w14:paraId="091B5319" w14:textId="77777777" w:rsidTr="007C47EA">
        <w:trPr>
          <w:trHeight w:hRule="exact" w:val="458"/>
        </w:trPr>
        <w:tc>
          <w:tcPr>
            <w:tcW w:w="3475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0FB358F" w14:textId="77777777"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14:paraId="5042997F" w14:textId="77777777" w:rsidR="00D84B38" w:rsidRDefault="00D84B38" w:rsidP="00D84B38">
            <w:r>
              <w:t xml:space="preserve">[  </w:t>
            </w:r>
            <w:r w:rsidR="00BE07A5">
              <w:t>X</w:t>
            </w:r>
            <w:r>
              <w:t xml:space="preserve">  </w:t>
            </w:r>
            <w:r>
              <w:rPr>
                <w:rFonts w:hint="eastAsia"/>
              </w:rPr>
              <w:t>] No</w:t>
            </w:r>
          </w:p>
        </w:tc>
        <w:tc>
          <w:tcPr>
            <w:tcW w:w="5168" w:type="dxa"/>
            <w:gridSpan w:val="2"/>
            <w:tcBorders>
              <w:bottom w:val="single" w:sz="4" w:space="0" w:color="auto"/>
            </w:tcBorders>
          </w:tcPr>
          <w:p w14:paraId="26078238" w14:textId="77777777" w:rsidR="00D84B38" w:rsidRDefault="00D84B38" w:rsidP="00D84B38"/>
        </w:tc>
      </w:tr>
      <w:tr w:rsidR="00D84B38" w14:paraId="5BC9384C" w14:textId="77777777" w:rsidTr="007C47EA">
        <w:trPr>
          <w:trHeight w:hRule="exact" w:val="505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84F94C2" w14:textId="77777777"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200ADCE6" w14:textId="39BF06C5" w:rsidR="00D84B38" w:rsidRDefault="007C47EA" w:rsidP="00D84B38">
            <w:r>
              <w:t>January 18-19, 2019</w:t>
            </w:r>
          </w:p>
        </w:tc>
      </w:tr>
      <w:tr w:rsidR="00F8149A" w14:paraId="4F0C08C9" w14:textId="77777777" w:rsidTr="007C47EA">
        <w:trPr>
          <w:trHeight w:hRule="exact" w:val="418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181A628" w14:textId="77777777"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75D0319B" w14:textId="77777777" w:rsidR="00F8149A" w:rsidRDefault="00577998">
            <w:r>
              <w:t>January 22-May 22, 2019</w:t>
            </w:r>
          </w:p>
        </w:tc>
      </w:tr>
      <w:tr w:rsidR="00735DF7" w14:paraId="6ABA72EB" w14:textId="77777777" w:rsidTr="007C47EA">
        <w:trPr>
          <w:trHeight w:hRule="exact" w:val="847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BB9DC11" w14:textId="77777777"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14:paraId="443C31DF" w14:textId="77777777"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54520C9B" w14:textId="57015291" w:rsidR="00735DF7" w:rsidRDefault="007C47EA">
            <w:r>
              <w:t>May 22, 2019</w:t>
            </w:r>
          </w:p>
        </w:tc>
      </w:tr>
      <w:tr w:rsidR="00F8149A" w14:paraId="44C8B3D8" w14:textId="77777777" w:rsidTr="007C47EA">
        <w:trPr>
          <w:trHeight w:hRule="exact" w:val="853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DD78EB2" w14:textId="77777777"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5336FF04" w14:textId="77777777" w:rsidR="00F8149A" w:rsidRDefault="00BE07A5">
            <w:r>
              <w:t xml:space="preserve">TOEFL iBT 61 or IELTS 5.5 overall score </w:t>
            </w:r>
          </w:p>
          <w:p w14:paraId="2189F6AB" w14:textId="6666148D" w:rsidR="00B7662F" w:rsidRDefault="00B7662F">
            <w:r w:rsidRPr="00461317">
              <w:rPr>
                <w:highlight w:val="yellow"/>
              </w:rPr>
              <w:t>O</w:t>
            </w:r>
            <w:r w:rsidRPr="00461317">
              <w:rPr>
                <w:rFonts w:hint="eastAsia"/>
                <w:highlight w:val="yellow"/>
              </w:rPr>
              <w:t xml:space="preserve">r </w:t>
            </w:r>
            <w:r w:rsidRPr="00461317">
              <w:rPr>
                <w:highlight w:val="yellow"/>
              </w:rPr>
              <w:t>TOEIC 550</w:t>
            </w:r>
          </w:p>
        </w:tc>
      </w:tr>
      <w:tr w:rsidR="00F8149A" w14:paraId="68E4A1AB" w14:textId="77777777" w:rsidTr="007C47EA">
        <w:trPr>
          <w:trHeight w:hRule="exact" w:val="718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A8485F" w14:textId="77777777"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6CED5BB8" w14:textId="77777777" w:rsidR="00F8149A" w:rsidRDefault="00BE07A5">
            <w:r>
              <w:t>Nursing, Medicine, Law</w:t>
            </w:r>
          </w:p>
        </w:tc>
      </w:tr>
      <w:tr w:rsidR="00F8149A" w14:paraId="05BAAA39" w14:textId="77777777" w:rsidTr="007C47EA">
        <w:trPr>
          <w:trHeight w:hRule="exact" w:val="2557"/>
        </w:trPr>
        <w:tc>
          <w:tcPr>
            <w:tcW w:w="3475" w:type="dxa"/>
            <w:shd w:val="clear" w:color="auto" w:fill="FBE4D5" w:themeFill="accent2" w:themeFillTint="33"/>
          </w:tcPr>
          <w:p w14:paraId="261B18D4" w14:textId="77777777"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955" w:type="dxa"/>
            <w:gridSpan w:val="3"/>
          </w:tcPr>
          <w:p w14:paraId="78945295" w14:textId="77777777" w:rsidR="00F8149A" w:rsidRDefault="00BE07A5" w:rsidP="00FC441A">
            <w:pPr>
              <w:pStyle w:val="a7"/>
              <w:widowControl/>
              <w:numPr>
                <w:ilvl w:val="0"/>
                <w:numId w:val="3"/>
              </w:numPr>
              <w:wordWrap/>
              <w:autoSpaceDE/>
              <w:autoSpaceDN/>
              <w:jc w:val="left"/>
              <w:rPr>
                <w:rFonts w:eastAsia="Times New Roman"/>
              </w:rPr>
            </w:pPr>
            <w:r w:rsidRPr="00FC441A">
              <w:rPr>
                <w:rFonts w:eastAsia="Times New Roman"/>
              </w:rPr>
              <w:t xml:space="preserve">Proof of financial guarantee or official bank statements that demonstrate that they can afford to study here for the semester. The minimum amount we look for is $12,740 USD, which includes our 35% discount on tuition as Free-Movers/Fee-Payer, or </w:t>
            </w:r>
            <w:r w:rsidRPr="00276E79">
              <w:rPr>
                <w:rFonts w:eastAsia="Times New Roman"/>
                <w:highlight w:val="yellow"/>
              </w:rPr>
              <w:t>$7,420 USD under Direct Exchange</w:t>
            </w:r>
            <w:r w:rsidR="00FC441A" w:rsidRPr="00276E79">
              <w:rPr>
                <w:rFonts w:eastAsia="Times New Roman"/>
                <w:highlight w:val="yellow"/>
              </w:rPr>
              <w:t>.</w:t>
            </w:r>
          </w:p>
          <w:p w14:paraId="6D310899" w14:textId="77777777" w:rsidR="00FC441A" w:rsidRDefault="00FC441A" w:rsidP="00FC441A">
            <w:pPr>
              <w:pStyle w:val="a7"/>
              <w:widowControl/>
              <w:numPr>
                <w:ilvl w:val="0"/>
                <w:numId w:val="3"/>
              </w:numPr>
              <w:wordWrap/>
              <w:autoSpaceDE/>
              <w:autoSpaceDN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Copy of valid passport.</w:t>
            </w:r>
          </w:p>
          <w:p w14:paraId="0D23DA22" w14:textId="68C97810" w:rsidR="00FC441A" w:rsidRDefault="00FC441A" w:rsidP="00FC441A">
            <w:pPr>
              <w:pStyle w:val="a7"/>
              <w:widowControl/>
              <w:numPr>
                <w:ilvl w:val="0"/>
                <w:numId w:val="3"/>
              </w:numPr>
              <w:wordWrap/>
              <w:autoSpaceDE/>
              <w:autoSpaceDN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Acceptance Letter from CSUB, meeting all admission requirements.</w:t>
            </w:r>
          </w:p>
          <w:p w14:paraId="140FF387" w14:textId="0FB942C3" w:rsidR="007C47EA" w:rsidRPr="00FC441A" w:rsidRDefault="007C47EA" w:rsidP="00FC441A">
            <w:pPr>
              <w:pStyle w:val="a7"/>
              <w:widowControl/>
              <w:numPr>
                <w:ilvl w:val="0"/>
                <w:numId w:val="3"/>
              </w:numPr>
              <w:wordWrap/>
              <w:autoSpaceDE/>
              <w:autoSpaceDN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Proof of English Proficiency (TOEFL or IELTS)</w:t>
            </w:r>
          </w:p>
          <w:p w14:paraId="33740A44" w14:textId="77777777" w:rsidR="00FC441A" w:rsidRPr="00BE07A5" w:rsidRDefault="00FC441A" w:rsidP="00BE07A5">
            <w:pPr>
              <w:widowControl/>
              <w:wordWrap/>
              <w:autoSpaceDE/>
              <w:autoSpaceDN/>
              <w:jc w:val="left"/>
              <w:rPr>
                <w:rFonts w:eastAsia="Times New Roman"/>
              </w:rPr>
            </w:pPr>
          </w:p>
        </w:tc>
      </w:tr>
      <w:tr w:rsidR="006D4F6D" w14:paraId="67F28D1B" w14:textId="77777777" w:rsidTr="007C47EA">
        <w:trPr>
          <w:trHeight w:hRule="exact" w:val="2062"/>
        </w:trPr>
        <w:tc>
          <w:tcPr>
            <w:tcW w:w="3475" w:type="dxa"/>
            <w:shd w:val="clear" w:color="auto" w:fill="FBE4D5" w:themeFill="accent2" w:themeFillTint="33"/>
          </w:tcPr>
          <w:p w14:paraId="6521062D" w14:textId="77777777"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955" w:type="dxa"/>
            <w:gridSpan w:val="3"/>
          </w:tcPr>
          <w:p w14:paraId="3EF6D266" w14:textId="37CD99DB" w:rsidR="006D4F6D" w:rsidRDefault="00FE2F4C">
            <w:r>
              <w:rPr>
                <w:rFonts w:hint="eastAsia"/>
              </w:rPr>
              <w:t>Room type</w:t>
            </w:r>
            <w:r>
              <w:t>:</w:t>
            </w:r>
            <w:r w:rsidR="00BE07A5">
              <w:t xml:space="preserve"> On-campus Dormitories</w:t>
            </w:r>
            <w:r w:rsidR="007C47EA">
              <w:t xml:space="preserve">. </w:t>
            </w:r>
          </w:p>
          <w:p w14:paraId="1DF27C08" w14:textId="0D4C2E58" w:rsidR="00FE2F4C" w:rsidRDefault="00FE2F4C">
            <w:r>
              <w:t>Deposit:</w:t>
            </w:r>
            <w:r w:rsidR="00BE07A5">
              <w:t xml:space="preserve"> </w:t>
            </w:r>
            <w:r w:rsidR="007C47EA">
              <w:t>$300 plus a $50 application fee</w:t>
            </w:r>
          </w:p>
          <w:p w14:paraId="3075781F" w14:textId="77777777" w:rsidR="007C47EA" w:rsidRDefault="00FE2F4C">
            <w:r>
              <w:t>Fees</w:t>
            </w:r>
            <w:r w:rsidR="00BE07A5">
              <w:t xml:space="preserve"> per semester</w:t>
            </w:r>
            <w:r>
              <w:t>:</w:t>
            </w:r>
            <w:r w:rsidR="00BE07A5">
              <w:t xml:space="preserve"> </w:t>
            </w:r>
            <w:r w:rsidR="00DB538F">
              <w:t>$5700-$7000</w:t>
            </w:r>
          </w:p>
          <w:p w14:paraId="017D717E" w14:textId="77777777" w:rsidR="007C47EA" w:rsidRDefault="007C47EA">
            <w:r>
              <w:t>Facilities: Double-Occupancy Suite</w:t>
            </w:r>
          </w:p>
          <w:p w14:paraId="7571E67D" w14:textId="2DA4481E" w:rsidR="007C47EA" w:rsidRDefault="007C47EA" w:rsidP="007C47EA">
            <w:r>
              <w:t>** Homestay option also available through the American homestay Network for $1200/semester (Not affiliated through CSUB)</w:t>
            </w:r>
          </w:p>
          <w:p w14:paraId="0EFBAB98" w14:textId="3BFD09E8" w:rsidR="007C47EA" w:rsidRDefault="007C47EA"/>
        </w:tc>
      </w:tr>
      <w:tr w:rsidR="002C187A" w14:paraId="419EAA03" w14:textId="77777777" w:rsidTr="007C47EA">
        <w:trPr>
          <w:trHeight w:hRule="exact" w:val="436"/>
        </w:trPr>
        <w:tc>
          <w:tcPr>
            <w:tcW w:w="3475" w:type="dxa"/>
            <w:shd w:val="clear" w:color="auto" w:fill="FBE4D5" w:themeFill="accent2" w:themeFillTint="33"/>
          </w:tcPr>
          <w:p w14:paraId="5F1C2910" w14:textId="77777777"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t>Insurance</w:t>
            </w:r>
          </w:p>
        </w:tc>
        <w:tc>
          <w:tcPr>
            <w:tcW w:w="7955" w:type="dxa"/>
            <w:gridSpan w:val="3"/>
          </w:tcPr>
          <w:p w14:paraId="56602600" w14:textId="77777777" w:rsidR="002C187A" w:rsidRDefault="00BE07A5">
            <w:r>
              <w:t>$580/semester for 5-months</w:t>
            </w:r>
          </w:p>
        </w:tc>
      </w:tr>
      <w:tr w:rsidR="006D4F6D" w14:paraId="7B558120" w14:textId="77777777" w:rsidTr="007C47EA">
        <w:trPr>
          <w:trHeight w:hRule="exact" w:val="1765"/>
        </w:trPr>
        <w:tc>
          <w:tcPr>
            <w:tcW w:w="3475" w:type="dxa"/>
            <w:shd w:val="clear" w:color="auto" w:fill="FBE4D5" w:themeFill="accent2" w:themeFillTint="33"/>
          </w:tcPr>
          <w:p w14:paraId="7EED1106" w14:textId="77777777" w:rsidR="006D4F6D" w:rsidRPr="005D0DD4" w:rsidRDefault="00FC441A">
            <w:pPr>
              <w:rPr>
                <w:b/>
              </w:rPr>
            </w:pPr>
            <w:r>
              <w:rPr>
                <w:b/>
              </w:rPr>
              <w:lastRenderedPageBreak/>
              <w:t>Tuition Fees</w:t>
            </w:r>
          </w:p>
        </w:tc>
        <w:tc>
          <w:tcPr>
            <w:tcW w:w="7955" w:type="dxa"/>
            <w:gridSpan w:val="3"/>
          </w:tcPr>
          <w:p w14:paraId="67B30E82" w14:textId="2EDACD00" w:rsidR="00BE07A5" w:rsidRDefault="00BE07A5" w:rsidP="00BE07A5">
            <w:pPr>
              <w:ind w:left="720"/>
            </w:pPr>
            <w:r>
              <w:t>-Fee-Payer/Free-Mover: $5500 USD, which is a discounted price of 35% we offer to your students</w:t>
            </w:r>
            <w:r w:rsidR="007C47EA">
              <w:t xml:space="preserve"> for up to 15 units.</w:t>
            </w:r>
          </w:p>
          <w:p w14:paraId="5B4090D4" w14:textId="77777777" w:rsidR="00BE07A5" w:rsidRDefault="00BE07A5" w:rsidP="00BE07A5">
            <w:r>
              <w:tab/>
            </w:r>
          </w:p>
          <w:p w14:paraId="5700FBAB" w14:textId="6A8D684B" w:rsidR="00BE07A5" w:rsidRDefault="00BE07A5" w:rsidP="00BE07A5">
            <w:pPr>
              <w:ind w:firstLine="720"/>
            </w:pPr>
            <w:r>
              <w:t>-</w:t>
            </w:r>
            <w:r w:rsidRPr="00276E79">
              <w:rPr>
                <w:highlight w:val="yellow"/>
              </w:rPr>
              <w:t>Direct Exchange: Tuition is waived</w:t>
            </w:r>
            <w:r w:rsidR="00FC441A" w:rsidRPr="00276E79">
              <w:rPr>
                <w:highlight w:val="yellow"/>
              </w:rPr>
              <w:t xml:space="preserve"> and it is approved by the Study Abroad Coordinator.</w:t>
            </w:r>
            <w:r w:rsidR="00276E79" w:rsidRPr="00276E79">
              <w:rPr>
                <w:highlight w:val="yellow"/>
              </w:rPr>
              <w:t>(</w:t>
            </w:r>
            <w:r w:rsidR="00276E79" w:rsidRPr="00276E79">
              <w:rPr>
                <w:rFonts w:hint="eastAsia"/>
                <w:highlight w:val="yellow"/>
              </w:rPr>
              <w:t xml:space="preserve">부천대 학생들은 </w:t>
            </w:r>
            <w:r w:rsidR="00276E79" w:rsidRPr="00276E79">
              <w:rPr>
                <w:highlight w:val="yellow"/>
              </w:rPr>
              <w:t xml:space="preserve">direct exchange </w:t>
            </w:r>
            <w:r w:rsidR="00276E79" w:rsidRPr="00276E79">
              <w:rPr>
                <w:rFonts w:hint="eastAsia"/>
                <w:highlight w:val="yellow"/>
              </w:rPr>
              <w:t>부분을 확인)</w:t>
            </w:r>
          </w:p>
          <w:p w14:paraId="5BC3A31D" w14:textId="77777777" w:rsidR="002C187A" w:rsidRDefault="002C187A"/>
        </w:tc>
      </w:tr>
      <w:tr w:rsidR="006D4F6D" w14:paraId="2DE60FF0" w14:textId="77777777" w:rsidTr="007C47EA">
        <w:trPr>
          <w:trHeight w:hRule="exact" w:val="1149"/>
        </w:trPr>
        <w:tc>
          <w:tcPr>
            <w:tcW w:w="3475" w:type="dxa"/>
            <w:shd w:val="clear" w:color="auto" w:fill="FBE4D5" w:themeFill="accent2" w:themeFillTint="33"/>
          </w:tcPr>
          <w:p w14:paraId="1A47908E" w14:textId="77777777"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955" w:type="dxa"/>
            <w:gridSpan w:val="3"/>
          </w:tcPr>
          <w:p w14:paraId="468148AA" w14:textId="77777777" w:rsidR="006D4F6D" w:rsidRDefault="00FE2F4C">
            <w:r>
              <w:rPr>
                <w:rFonts w:hint="eastAsia"/>
              </w:rPr>
              <w:t>Name</w:t>
            </w:r>
            <w:r>
              <w:t>:</w:t>
            </w:r>
            <w:r w:rsidR="00BE07A5">
              <w:t xml:space="preserve"> Yuri Sakamaki</w:t>
            </w:r>
          </w:p>
          <w:p w14:paraId="68CD7A9F" w14:textId="77777777" w:rsidR="00FE2F4C" w:rsidRDefault="00BE07A5">
            <w:r>
              <w:t xml:space="preserve">Email: </w:t>
            </w:r>
            <w:hyperlink r:id="rId9" w:history="1">
              <w:r w:rsidRPr="00A57FB7">
                <w:rPr>
                  <w:rStyle w:val="a6"/>
                </w:rPr>
                <w:t>ysakamaki@csub.edu</w:t>
              </w:r>
            </w:hyperlink>
            <w:r>
              <w:t xml:space="preserve"> </w:t>
            </w:r>
          </w:p>
        </w:tc>
      </w:tr>
      <w:tr w:rsidR="00213BAB" w14:paraId="00ABA385" w14:textId="77777777" w:rsidTr="007C47EA">
        <w:trPr>
          <w:trHeight w:hRule="exact" w:val="4123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DFE2C6C" w14:textId="77777777"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4AFB1AF4" w14:textId="77777777" w:rsidR="00BE07A5" w:rsidRDefault="00BE07A5" w:rsidP="00BE07A5">
            <w:pPr>
              <w:widowControl/>
              <w:numPr>
                <w:ilvl w:val="0"/>
                <w:numId w:val="2"/>
              </w:numPr>
              <w:wordWrap/>
              <w:autoSpaceDE/>
              <w:autoSpaceDN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Copy of current passport</w:t>
            </w:r>
          </w:p>
          <w:p w14:paraId="1E45D5E3" w14:textId="77777777" w:rsidR="00BE07A5" w:rsidRDefault="00BE07A5" w:rsidP="00BE07A5">
            <w:pPr>
              <w:widowControl/>
              <w:numPr>
                <w:ilvl w:val="0"/>
                <w:numId w:val="2"/>
              </w:numPr>
              <w:wordWrap/>
              <w:autoSpaceDE/>
              <w:autoSpaceDN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Copy of unofficial transcripts</w:t>
            </w:r>
          </w:p>
          <w:p w14:paraId="782B37BC" w14:textId="77777777" w:rsidR="00BE07A5" w:rsidRDefault="00BE07A5" w:rsidP="00BE07A5">
            <w:pPr>
              <w:widowControl/>
              <w:numPr>
                <w:ilvl w:val="0"/>
                <w:numId w:val="2"/>
              </w:numPr>
              <w:wordWrap/>
              <w:autoSpaceDE/>
              <w:autoSpaceDN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Proof of English Proficiency (such as TOEFL or IELTS). We can consider other types of English proficiency examinations under a case-by-case basis or official letter from a university administrator that can validate your student’s level of English proficiency and capabilities of attending classes taught exclusively in English. </w:t>
            </w:r>
          </w:p>
          <w:p w14:paraId="2D061212" w14:textId="77777777" w:rsidR="00BE07A5" w:rsidRDefault="00BE07A5" w:rsidP="00BE07A5">
            <w:pPr>
              <w:widowControl/>
              <w:numPr>
                <w:ilvl w:val="0"/>
                <w:numId w:val="2"/>
              </w:numPr>
              <w:wordWrap/>
              <w:autoSpaceDE/>
              <w:autoSpaceDN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Proof of financial guarantee or official bank statements that demonstrate that they can afford to study here for the semester. The minimum amount we look for is $12,740 USD, which includes our 35% discount on tuition as Free-Movers/Fee-Payer, or $7,420 USD under Direct Exchange</w:t>
            </w:r>
          </w:p>
          <w:p w14:paraId="5CF0103C" w14:textId="77777777" w:rsidR="00213BAB" w:rsidRDefault="00213BAB"/>
        </w:tc>
      </w:tr>
    </w:tbl>
    <w:p w14:paraId="53ACD100" w14:textId="77777777" w:rsidR="00F8149A" w:rsidRDefault="00F8149A" w:rsidP="00037988"/>
    <w:sectPr w:rsidR="00F8149A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62AAD" w14:textId="77777777" w:rsidR="00C6386F" w:rsidRDefault="00C6386F" w:rsidP="00213BAB">
      <w:pPr>
        <w:spacing w:after="0" w:line="240" w:lineRule="auto"/>
      </w:pPr>
      <w:r>
        <w:separator/>
      </w:r>
    </w:p>
  </w:endnote>
  <w:endnote w:type="continuationSeparator" w:id="0">
    <w:p w14:paraId="674796E9" w14:textId="77777777" w:rsidR="00C6386F" w:rsidRDefault="00C6386F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0D586" w14:textId="77777777" w:rsidR="00C6386F" w:rsidRDefault="00C6386F" w:rsidP="00213BAB">
      <w:pPr>
        <w:spacing w:after="0" w:line="240" w:lineRule="auto"/>
      </w:pPr>
      <w:r>
        <w:separator/>
      </w:r>
    </w:p>
  </w:footnote>
  <w:footnote w:type="continuationSeparator" w:id="0">
    <w:p w14:paraId="2DD14B90" w14:textId="77777777" w:rsidR="00C6386F" w:rsidRDefault="00C6386F" w:rsidP="00213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B0704"/>
    <w:multiLevelType w:val="hybridMultilevel"/>
    <w:tmpl w:val="EC8EB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05EC9"/>
    <w:multiLevelType w:val="hybridMultilevel"/>
    <w:tmpl w:val="675CD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F7E9D"/>
    <w:multiLevelType w:val="hybridMultilevel"/>
    <w:tmpl w:val="7BB44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43"/>
    <w:rsid w:val="00037988"/>
    <w:rsid w:val="00213BAB"/>
    <w:rsid w:val="00276E79"/>
    <w:rsid w:val="002C187A"/>
    <w:rsid w:val="00432BD5"/>
    <w:rsid w:val="00454DD4"/>
    <w:rsid w:val="00461317"/>
    <w:rsid w:val="0049338C"/>
    <w:rsid w:val="00515A3E"/>
    <w:rsid w:val="00531CC1"/>
    <w:rsid w:val="00576742"/>
    <w:rsid w:val="00577998"/>
    <w:rsid w:val="005B7B50"/>
    <w:rsid w:val="005D0DD4"/>
    <w:rsid w:val="006D4F6D"/>
    <w:rsid w:val="00735DF7"/>
    <w:rsid w:val="00745430"/>
    <w:rsid w:val="007C47EA"/>
    <w:rsid w:val="007C6040"/>
    <w:rsid w:val="00804CF2"/>
    <w:rsid w:val="008A5FAC"/>
    <w:rsid w:val="00902A39"/>
    <w:rsid w:val="009205CA"/>
    <w:rsid w:val="00AB1543"/>
    <w:rsid w:val="00B7662F"/>
    <w:rsid w:val="00BC275A"/>
    <w:rsid w:val="00BE07A5"/>
    <w:rsid w:val="00C6386F"/>
    <w:rsid w:val="00CC00FE"/>
    <w:rsid w:val="00CF0542"/>
    <w:rsid w:val="00D84B38"/>
    <w:rsid w:val="00DB538F"/>
    <w:rsid w:val="00DD3B3E"/>
    <w:rsid w:val="00E16F0F"/>
    <w:rsid w:val="00F8149A"/>
    <w:rsid w:val="00FC441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3B67C"/>
  <w15:chartTrackingRefBased/>
  <w15:docId w15:val="{C52CE952-E563-4FA8-AE5F-3F0B0E9C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character" w:styleId="a6">
    <w:name w:val="Hyperlink"/>
    <w:basedOn w:val="a0"/>
    <w:uiPriority w:val="99"/>
    <w:unhideWhenUsed/>
    <w:rsid w:val="00BE07A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7A5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BE0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obal.csub.ed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ysakamaki@csub.edu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sshharry@naver.com</dc:creator>
  <cp:keywords/>
  <dc:description/>
  <cp:lastModifiedBy>sshharry@naver.com</cp:lastModifiedBy>
  <cp:revision>6</cp:revision>
  <dcterms:created xsi:type="dcterms:W3CDTF">2018-10-10T07:31:00Z</dcterms:created>
  <dcterms:modified xsi:type="dcterms:W3CDTF">2018-10-12T07:42:00Z</dcterms:modified>
</cp:coreProperties>
</file>